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D9EE" w14:textId="77777777" w:rsidR="00F65F1D" w:rsidRDefault="00220782" w:rsidP="008B2543">
      <w:pPr>
        <w:pStyle w:val="Text"/>
        <w:spacing w:after="60"/>
        <w:rPr>
          <w:rFonts w:ascii="Arial" w:hAnsi="Arial" w:cs="Arial"/>
          <w:b/>
          <w:bCs/>
          <w:sz w:val="22"/>
          <w:szCs w:val="22"/>
        </w:rPr>
      </w:pPr>
      <w:r w:rsidRPr="00F65F1D">
        <w:rPr>
          <w:rFonts w:ascii="Arial" w:hAnsi="Arial" w:cs="Arial"/>
          <w:b/>
          <w:bCs/>
          <w:sz w:val="22"/>
          <w:szCs w:val="22"/>
        </w:rPr>
        <w:t>Ausschreibungstext</w:t>
      </w:r>
      <w:r w:rsidR="00573DF6" w:rsidRPr="00F65F1D">
        <w:rPr>
          <w:rFonts w:ascii="Arial" w:hAnsi="Arial" w:cs="Arial"/>
          <w:b/>
          <w:bCs/>
          <w:sz w:val="22"/>
          <w:szCs w:val="22"/>
        </w:rPr>
        <w:t>vorschlag</w:t>
      </w:r>
      <w:r w:rsidR="002F5F5C" w:rsidRPr="00F65F1D">
        <w:rPr>
          <w:rFonts w:ascii="Arial" w:hAnsi="Arial" w:cs="Arial"/>
          <w:b/>
          <w:bCs/>
          <w:sz w:val="22"/>
          <w:szCs w:val="22"/>
        </w:rPr>
        <w:t xml:space="preserve"> für die Ausführung einer </w:t>
      </w:r>
      <w:r w:rsidR="008B2543">
        <w:rPr>
          <w:rFonts w:ascii="Arial" w:hAnsi="Arial" w:cs="Arial"/>
          <w:b/>
          <w:bCs/>
          <w:sz w:val="22"/>
          <w:szCs w:val="22"/>
        </w:rPr>
        <w:t>„getrennten Querungsstelle“</w:t>
      </w:r>
      <w:r w:rsidR="00F65F1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696285" w14:textId="77777777" w:rsidR="00220782" w:rsidRPr="00752654" w:rsidRDefault="00B01AE1" w:rsidP="008B2543">
      <w:pPr>
        <w:pStyle w:val="Text"/>
        <w:spacing w:before="60"/>
        <w:rPr>
          <w:rFonts w:ascii="Arial" w:hAnsi="Arial" w:cs="Arial"/>
          <w:bCs/>
          <w:szCs w:val="24"/>
        </w:rPr>
      </w:pPr>
      <w:r w:rsidRPr="00752654">
        <w:rPr>
          <w:rFonts w:ascii="Arial" w:hAnsi="Arial" w:cs="Arial"/>
          <w:b/>
          <w:bCs/>
          <w:szCs w:val="24"/>
        </w:rPr>
        <w:t xml:space="preserve">System </w:t>
      </w:r>
      <w:r w:rsidR="00FD530E" w:rsidRPr="00752654">
        <w:rPr>
          <w:rFonts w:ascii="Arial" w:hAnsi="Arial" w:cs="Arial"/>
          <w:b/>
          <w:bCs/>
          <w:szCs w:val="24"/>
        </w:rPr>
        <w:t>„</w:t>
      </w:r>
      <w:r w:rsidRPr="00752654">
        <w:rPr>
          <w:rFonts w:ascii="Arial" w:hAnsi="Arial" w:cs="Arial"/>
          <w:b/>
          <w:bCs/>
          <w:szCs w:val="24"/>
        </w:rPr>
        <w:t>Meudt</w:t>
      </w:r>
      <w:r w:rsidR="0026128C" w:rsidRPr="00752654">
        <w:rPr>
          <w:rFonts w:ascii="Arial" w:hAnsi="Arial" w:cs="Arial"/>
          <w:b/>
          <w:bCs/>
          <w:szCs w:val="24"/>
        </w:rPr>
        <w:t xml:space="preserve"> </w:t>
      </w:r>
      <w:r w:rsidR="00066BFE">
        <w:rPr>
          <w:rFonts w:ascii="Arial" w:hAnsi="Arial" w:cs="Arial"/>
          <w:b/>
          <w:bCs/>
          <w:szCs w:val="24"/>
        </w:rPr>
        <w:t>–</w:t>
      </w:r>
      <w:r w:rsidR="0026128C" w:rsidRPr="00752654">
        <w:rPr>
          <w:rFonts w:ascii="Arial" w:hAnsi="Arial" w:cs="Arial"/>
          <w:b/>
          <w:bCs/>
          <w:szCs w:val="24"/>
        </w:rPr>
        <w:t xml:space="preserve"> </w:t>
      </w:r>
      <w:r w:rsidR="00066BFE">
        <w:rPr>
          <w:rFonts w:ascii="Arial" w:hAnsi="Arial" w:cs="Arial"/>
          <w:b/>
          <w:bCs/>
          <w:szCs w:val="24"/>
        </w:rPr>
        <w:t xml:space="preserve">Tast- und </w:t>
      </w:r>
      <w:proofErr w:type="spellStart"/>
      <w:r w:rsidR="00066BFE">
        <w:rPr>
          <w:rFonts w:ascii="Arial" w:hAnsi="Arial" w:cs="Arial"/>
          <w:b/>
          <w:bCs/>
          <w:szCs w:val="24"/>
        </w:rPr>
        <w:t>Rollbord</w:t>
      </w:r>
      <w:proofErr w:type="spellEnd"/>
      <w:r w:rsidR="00DE0916">
        <w:rPr>
          <w:rFonts w:ascii="Arial" w:hAnsi="Arial" w:cs="Arial"/>
          <w:b/>
          <w:bCs/>
          <w:szCs w:val="24"/>
        </w:rPr>
        <w:t xml:space="preserve"> </w:t>
      </w:r>
      <w:r w:rsidR="003855D2" w:rsidRPr="00752654">
        <w:rPr>
          <w:rFonts w:ascii="Arial" w:hAnsi="Arial" w:cs="Arial"/>
          <w:b/>
          <w:bCs/>
          <w:szCs w:val="24"/>
        </w:rPr>
        <w:t xml:space="preserve"> </w:t>
      </w:r>
      <w:r w:rsidR="000A3E59" w:rsidRPr="00752654">
        <w:rPr>
          <w:rFonts w:ascii="Arial" w:hAnsi="Arial" w:cs="Arial"/>
          <w:b/>
          <w:bCs/>
          <w:szCs w:val="24"/>
        </w:rPr>
        <w:t xml:space="preserve"> </w:t>
      </w:r>
      <w:r w:rsidR="00EA147D">
        <w:rPr>
          <w:rFonts w:ascii="Arial" w:hAnsi="Arial" w:cs="Arial"/>
          <w:b/>
          <w:bCs/>
          <w:szCs w:val="24"/>
        </w:rPr>
        <w:t>als getrennte Querungsstelle</w:t>
      </w:r>
    </w:p>
    <w:p w14:paraId="62F540BC" w14:textId="77777777" w:rsidR="001D2FB4" w:rsidRPr="00CF251A" w:rsidRDefault="001539A3" w:rsidP="008B2543">
      <w:pPr>
        <w:pStyle w:val="Text"/>
        <w:spacing w:before="60"/>
        <w:ind w:left="851" w:right="1060" w:hanging="851"/>
        <w:rPr>
          <w:rFonts w:ascii="Arial" w:hAnsi="Arial" w:cs="Arial"/>
          <w:b/>
          <w:bCs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="00A71FD2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A71FD2">
        <w:rPr>
          <w:rFonts w:ascii="Arial" w:hAnsi="Arial" w:cs="Arial"/>
          <w:b/>
          <w:sz w:val="18"/>
          <w:szCs w:val="18"/>
        </w:rPr>
        <w:tab/>
      </w:r>
      <w:r w:rsidR="000023EB">
        <w:rPr>
          <w:rFonts w:ascii="Arial" w:hAnsi="Arial" w:cs="Arial"/>
          <w:b/>
          <w:bCs/>
          <w:sz w:val="18"/>
          <w:szCs w:val="18"/>
        </w:rPr>
        <w:t>Betons</w:t>
      </w:r>
      <w:r w:rsidR="00066BFE">
        <w:rPr>
          <w:rFonts w:ascii="Arial" w:hAnsi="Arial" w:cs="Arial"/>
          <w:b/>
          <w:bCs/>
          <w:sz w:val="18"/>
          <w:szCs w:val="18"/>
        </w:rPr>
        <w:t xml:space="preserve">onderbordstein System Meudt – </w:t>
      </w:r>
      <w:proofErr w:type="spellStart"/>
      <w:r w:rsidR="00747290">
        <w:rPr>
          <w:rFonts w:ascii="Arial" w:hAnsi="Arial" w:cs="Arial"/>
          <w:b/>
          <w:sz w:val="18"/>
          <w:szCs w:val="18"/>
        </w:rPr>
        <w:t>Rollbord</w:t>
      </w:r>
      <w:proofErr w:type="spellEnd"/>
      <w:r w:rsidR="000023EB" w:rsidRPr="000023EB">
        <w:rPr>
          <w:rFonts w:ascii="Arial" w:hAnsi="Arial" w:cs="Arial"/>
          <w:b/>
          <w:sz w:val="18"/>
          <w:szCs w:val="18"/>
        </w:rPr>
        <w:t xml:space="preserve"> M</w:t>
      </w:r>
      <w:r w:rsidR="00502A1B">
        <w:rPr>
          <w:rFonts w:ascii="Arial" w:hAnsi="Arial" w:cs="Arial"/>
          <w:b/>
          <w:sz w:val="18"/>
          <w:szCs w:val="18"/>
        </w:rPr>
        <w:t xml:space="preserve"> </w:t>
      </w:r>
      <w:r w:rsidR="000023EB" w:rsidRPr="000023EB">
        <w:rPr>
          <w:rFonts w:ascii="Arial" w:hAnsi="Arial" w:cs="Arial"/>
          <w:b/>
          <w:sz w:val="18"/>
          <w:szCs w:val="18"/>
        </w:rPr>
        <w:t>0-3, Profil 30x17/20c</w:t>
      </w:r>
      <w:r w:rsidR="00C544DD">
        <w:rPr>
          <w:rFonts w:ascii="Arial" w:hAnsi="Arial" w:cs="Arial"/>
          <w:b/>
          <w:sz w:val="18"/>
          <w:szCs w:val="18"/>
        </w:rPr>
        <w:t xml:space="preserve">m, </w:t>
      </w:r>
      <w:proofErr w:type="spellStart"/>
      <w:r w:rsidR="00C544DD">
        <w:rPr>
          <w:rFonts w:ascii="Arial" w:hAnsi="Arial" w:cs="Arial"/>
          <w:b/>
          <w:sz w:val="18"/>
          <w:szCs w:val="18"/>
        </w:rPr>
        <w:t>Baulänge</w:t>
      </w:r>
      <w:proofErr w:type="spellEnd"/>
      <w:r w:rsidR="00C544DD">
        <w:rPr>
          <w:rFonts w:ascii="Arial" w:hAnsi="Arial" w:cs="Arial"/>
          <w:b/>
          <w:sz w:val="18"/>
          <w:szCs w:val="18"/>
        </w:rPr>
        <w:t xml:space="preserve"> 50</w:t>
      </w:r>
      <w:r w:rsidR="000023EB" w:rsidRPr="000023EB">
        <w:rPr>
          <w:rFonts w:ascii="Arial" w:hAnsi="Arial" w:cs="Arial"/>
          <w:b/>
          <w:sz w:val="18"/>
          <w:szCs w:val="18"/>
        </w:rPr>
        <w:t>cm</w:t>
      </w:r>
      <w:r w:rsidR="000023EB">
        <w:rPr>
          <w:rFonts w:ascii="Arial" w:hAnsi="Arial" w:cs="Arial"/>
          <w:b/>
          <w:sz w:val="18"/>
          <w:szCs w:val="18"/>
        </w:rPr>
        <w:t xml:space="preserve"> </w:t>
      </w:r>
      <w:r w:rsidR="000A3E59">
        <w:rPr>
          <w:rFonts w:ascii="Arial" w:hAnsi="Arial" w:cs="Arial"/>
          <w:b/>
          <w:sz w:val="18"/>
          <w:szCs w:val="18"/>
        </w:rPr>
        <w:t xml:space="preserve">grau </w:t>
      </w:r>
      <w:r w:rsidR="006944EC">
        <w:rPr>
          <w:rFonts w:ascii="Arial" w:hAnsi="Arial" w:cs="Arial"/>
          <w:b/>
          <w:bCs/>
          <w:sz w:val="18"/>
          <w:szCs w:val="18"/>
        </w:rPr>
        <w:t>mit Vorsatz</w:t>
      </w:r>
      <w:r w:rsidR="00FB7076">
        <w:rPr>
          <w:rFonts w:ascii="Arial" w:hAnsi="Arial" w:cs="Arial"/>
          <w:b/>
          <w:bCs/>
          <w:sz w:val="18"/>
          <w:szCs w:val="18"/>
        </w:rPr>
        <w:t>beton</w:t>
      </w:r>
      <w:r w:rsidR="006944EC">
        <w:rPr>
          <w:rFonts w:ascii="Arial" w:hAnsi="Arial" w:cs="Arial"/>
          <w:b/>
          <w:bCs/>
          <w:sz w:val="18"/>
          <w:szCs w:val="18"/>
        </w:rPr>
        <w:t xml:space="preserve"> nach DIN EN 1340 Qualität</w:t>
      </w:r>
      <w:r w:rsidR="00FF3D3B">
        <w:rPr>
          <w:rFonts w:ascii="Arial" w:hAnsi="Arial" w:cs="Arial"/>
          <w:b/>
          <w:bCs/>
          <w:sz w:val="18"/>
          <w:szCs w:val="18"/>
        </w:rPr>
        <w:t xml:space="preserve">: </w:t>
      </w:r>
      <w:r w:rsidR="008951E8">
        <w:rPr>
          <w:rFonts w:ascii="Arial" w:hAnsi="Arial" w:cs="Arial"/>
          <w:b/>
          <w:bCs/>
          <w:sz w:val="18"/>
          <w:szCs w:val="18"/>
        </w:rPr>
        <w:t>„</w:t>
      </w:r>
      <w:r w:rsidR="00FF3D3B">
        <w:rPr>
          <w:rFonts w:ascii="Arial" w:hAnsi="Arial" w:cs="Arial"/>
          <w:b/>
          <w:bCs/>
          <w:sz w:val="18"/>
          <w:szCs w:val="18"/>
        </w:rPr>
        <w:t xml:space="preserve">Meudt </w:t>
      </w:r>
      <w:proofErr w:type="spellStart"/>
      <w:r w:rsidR="00FF3D3B">
        <w:rPr>
          <w:rFonts w:ascii="Arial" w:hAnsi="Arial" w:cs="Arial"/>
          <w:b/>
          <w:bCs/>
          <w:sz w:val="18"/>
          <w:szCs w:val="18"/>
        </w:rPr>
        <w:t>eFT</w:t>
      </w:r>
      <w:proofErr w:type="spellEnd"/>
      <w:proofErr w:type="gramStart"/>
      <w:r w:rsidR="008951E8">
        <w:rPr>
          <w:rFonts w:ascii="Arial" w:hAnsi="Arial" w:cs="Arial"/>
          <w:b/>
          <w:bCs/>
          <w:sz w:val="18"/>
          <w:szCs w:val="18"/>
        </w:rPr>
        <w:t>“</w:t>
      </w:r>
      <w:r w:rsidR="00FF3D3B">
        <w:rPr>
          <w:rFonts w:ascii="Arial" w:hAnsi="Arial"/>
          <w:b/>
          <w:bCs/>
          <w:sz w:val="18"/>
          <w:vertAlign w:val="superscript"/>
        </w:rPr>
        <w:t>(</w:t>
      </w:r>
      <w:proofErr w:type="gramEnd"/>
      <w:r w:rsidR="00FF3D3B">
        <w:rPr>
          <w:rFonts w:ascii="Arial" w:hAnsi="Arial"/>
          <w:b/>
          <w:bCs/>
          <w:sz w:val="18"/>
          <w:vertAlign w:val="superscript"/>
        </w:rPr>
        <w:t>1)</w:t>
      </w:r>
      <w:r w:rsidR="00FF3D3B">
        <w:rPr>
          <w:rFonts w:ascii="Arial" w:hAnsi="Arial" w:cs="Arial"/>
          <w:b/>
          <w:bCs/>
          <w:sz w:val="18"/>
          <w:szCs w:val="18"/>
        </w:rPr>
        <w:t xml:space="preserve"> +</w:t>
      </w:r>
      <w:r w:rsidR="006944EC">
        <w:rPr>
          <w:rFonts w:ascii="Arial" w:hAnsi="Arial" w:cs="Arial"/>
          <w:b/>
          <w:bCs/>
          <w:sz w:val="18"/>
          <w:szCs w:val="18"/>
        </w:rPr>
        <w:t xml:space="preserve"> DIT</w:t>
      </w:r>
      <w:r w:rsidR="00EB5C0A">
        <w:rPr>
          <w:rFonts w:ascii="Arial" w:hAnsi="Arial" w:cs="Arial"/>
          <w:b/>
          <w:bCs/>
          <w:sz w:val="18"/>
          <w:szCs w:val="18"/>
        </w:rPr>
        <w:t xml:space="preserve"> </w:t>
      </w:r>
      <w:r w:rsidR="00EB5C0A" w:rsidRPr="00EB5C0A">
        <w:rPr>
          <w:rFonts w:ascii="Arial" w:hAnsi="Arial" w:cs="Arial"/>
          <w:bCs/>
          <w:sz w:val="18"/>
          <w:szCs w:val="18"/>
        </w:rPr>
        <w:t>(Anforderungen</w:t>
      </w:r>
      <w:r w:rsidR="00F0388B">
        <w:rPr>
          <w:rFonts w:ascii="Arial" w:hAnsi="Arial" w:cs="Arial"/>
          <w:bCs/>
          <w:sz w:val="18"/>
          <w:szCs w:val="18"/>
        </w:rPr>
        <w:t xml:space="preserve"> gem.</w:t>
      </w:r>
      <w:r w:rsidR="00EB5C0A">
        <w:rPr>
          <w:rFonts w:ascii="Arial" w:hAnsi="Arial" w:cs="Arial"/>
          <w:b/>
          <w:bCs/>
          <w:sz w:val="18"/>
          <w:szCs w:val="18"/>
        </w:rPr>
        <w:t xml:space="preserve"> </w:t>
      </w:r>
      <w:r w:rsidR="00EB5C0A">
        <w:rPr>
          <w:rFonts w:ascii="Arial" w:hAnsi="Arial" w:cs="Arial"/>
          <w:sz w:val="18"/>
          <w:szCs w:val="18"/>
        </w:rPr>
        <w:t>TL Pflaster-</w:t>
      </w:r>
      <w:proofErr w:type="spellStart"/>
      <w:r w:rsidR="00EB5C0A">
        <w:rPr>
          <w:rFonts w:ascii="Arial" w:hAnsi="Arial" w:cs="Arial"/>
          <w:sz w:val="18"/>
          <w:szCs w:val="18"/>
        </w:rPr>
        <w:t>StB</w:t>
      </w:r>
      <w:proofErr w:type="spellEnd"/>
      <w:r w:rsidR="00EB5C0A">
        <w:rPr>
          <w:rFonts w:ascii="Arial" w:hAnsi="Arial" w:cs="Arial"/>
          <w:sz w:val="20"/>
          <w:szCs w:val="18"/>
        </w:rPr>
        <w:t xml:space="preserve">) </w:t>
      </w:r>
      <w:r w:rsidR="008C7F4C">
        <w:rPr>
          <w:rFonts w:ascii="Arial" w:hAnsi="Arial" w:cs="Arial"/>
          <w:b/>
          <w:bCs/>
          <w:sz w:val="18"/>
          <w:szCs w:val="18"/>
        </w:rPr>
        <w:t>und</w:t>
      </w:r>
      <w:r w:rsidR="00EB5C0A">
        <w:rPr>
          <w:rFonts w:ascii="Arial" w:hAnsi="Arial" w:cs="Arial"/>
          <w:b/>
          <w:bCs/>
          <w:sz w:val="18"/>
          <w:szCs w:val="18"/>
        </w:rPr>
        <w:t xml:space="preserve"> nachstehender</w:t>
      </w:r>
      <w:r w:rsidR="00FB7076">
        <w:rPr>
          <w:rFonts w:ascii="Arial" w:hAnsi="Arial" w:cs="Arial"/>
          <w:b/>
          <w:bCs/>
          <w:sz w:val="18"/>
          <w:szCs w:val="18"/>
        </w:rPr>
        <w:t xml:space="preserve"> </w:t>
      </w:r>
      <w:r w:rsidR="00EB5C0A">
        <w:rPr>
          <w:rFonts w:ascii="Arial" w:hAnsi="Arial" w:cs="Arial"/>
          <w:b/>
          <w:bCs/>
          <w:sz w:val="18"/>
          <w:szCs w:val="18"/>
        </w:rPr>
        <w:t>Charakteristika:</w:t>
      </w:r>
      <w:r w:rsidR="00CF251A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5C163E1" w14:textId="77777777" w:rsidR="00FF3D3B" w:rsidRDefault="00FF3D3B" w:rsidP="008B2543">
      <w:pPr>
        <w:pStyle w:val="Text"/>
        <w:spacing w:before="60"/>
        <w:ind w:left="851" w:right="10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Steine müssen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</w:t>
      </w:r>
    </w:p>
    <w:p w14:paraId="1721AB0C" w14:textId="77777777" w:rsidR="00FF3D3B" w:rsidRDefault="00FF3D3B" w:rsidP="008B2543">
      <w:pPr>
        <w:pStyle w:val="Text"/>
        <w:spacing w:before="60"/>
        <w:ind w:left="851" w:right="10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DE0916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ustauschstoff, unter </w:t>
      </w:r>
      <w:r w:rsidRPr="0077299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erwendung von Basaltsplitt hergestellt sein und den Qualitätsstandard „MEUDT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“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(</w:t>
      </w:r>
      <w:proofErr w:type="gramEnd"/>
      <w:r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erfüllen.</w:t>
      </w:r>
      <w:r w:rsidRPr="007729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Als Bindemittel </w:t>
      </w:r>
      <w:r w:rsidR="0099494B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 xml:space="preserve"> Zement der Sorte CEM II/52,5 zu verwenden. </w:t>
      </w:r>
      <w:r w:rsidRPr="00772995">
        <w:rPr>
          <w:rFonts w:ascii="Arial" w:hAnsi="Arial" w:cs="Arial"/>
          <w:sz w:val="18"/>
          <w:szCs w:val="18"/>
        </w:rPr>
        <w:t xml:space="preserve">Einfärbungen </w:t>
      </w:r>
      <w:r w:rsidR="00752654">
        <w:rPr>
          <w:rFonts w:ascii="Arial" w:hAnsi="Arial" w:cs="Arial"/>
          <w:sz w:val="18"/>
          <w:szCs w:val="18"/>
        </w:rPr>
        <w:t>sind ausschließlich mit Eiseno</w:t>
      </w:r>
      <w:r>
        <w:rPr>
          <w:rFonts w:ascii="Arial" w:hAnsi="Arial" w:cs="Arial"/>
          <w:sz w:val="18"/>
          <w:szCs w:val="18"/>
        </w:rPr>
        <w:t>xid-Farbpigmenten herzustellen.</w:t>
      </w:r>
    </w:p>
    <w:p w14:paraId="01ABAC07" w14:textId="77777777" w:rsidR="00FF3D3B" w:rsidRDefault="00FF3D3B" w:rsidP="00752654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</w:t>
      </w:r>
      <w:proofErr w:type="gramStart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Qualitätsstandard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„MEUDT </w:t>
      </w:r>
      <w:proofErr w:type="spellStart"/>
      <w:r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b/>
          <w:sz w:val="18"/>
          <w:szCs w:val="18"/>
        </w:rPr>
        <w:t>“:</w:t>
      </w:r>
    </w:p>
    <w:p w14:paraId="31F332A7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59EB0DA8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2977C079" w14:textId="77777777" w:rsidR="00FF3D3B" w:rsidRP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FF3D3B">
        <w:rPr>
          <w:rFonts w:ascii="Arial" w:hAnsi="Arial" w:cs="Arial"/>
          <w:sz w:val="18"/>
          <w:szCs w:val="18"/>
        </w:rPr>
        <w:t>Zementsorte:</w:t>
      </w:r>
      <w:r w:rsidRPr="00FF3D3B">
        <w:rPr>
          <w:rFonts w:ascii="Arial" w:hAnsi="Arial" w:cs="Arial"/>
          <w:sz w:val="18"/>
          <w:szCs w:val="18"/>
        </w:rPr>
        <w:tab/>
        <w:t>CEM II/52,5</w:t>
      </w:r>
    </w:p>
    <w:p w14:paraId="721F9EA5" w14:textId="77777777" w:rsidR="00FF3D3B" w:rsidRDefault="00FF3D3B" w:rsidP="00FF3D3B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Abwitteru</w:t>
      </w:r>
      <w:r w:rsidR="006E6533">
        <w:rPr>
          <w:rFonts w:ascii="Arial" w:hAnsi="Arial" w:cs="Arial"/>
          <w:sz w:val="18"/>
          <w:szCs w:val="18"/>
        </w:rPr>
        <w:t>ng</w:t>
      </w:r>
      <w:proofErr w:type="spellEnd"/>
      <w:r w:rsidR="006E6533">
        <w:rPr>
          <w:rFonts w:ascii="Arial" w:hAnsi="Arial" w:cs="Arial"/>
          <w:sz w:val="18"/>
          <w:szCs w:val="18"/>
        </w:rPr>
        <w:t xml:space="preserve"> </w:t>
      </w:r>
      <w:r w:rsidR="004562C3">
        <w:rPr>
          <w:rFonts w:ascii="Arial" w:hAnsi="Arial" w:cs="Arial"/>
          <w:sz w:val="18"/>
          <w:szCs w:val="18"/>
        </w:rPr>
        <w:t>≤</w:t>
      </w:r>
      <w:r w:rsidR="006E6533">
        <w:rPr>
          <w:rFonts w:ascii="Arial" w:hAnsi="Arial" w:cs="Arial"/>
          <w:sz w:val="18"/>
          <w:szCs w:val="18"/>
        </w:rPr>
        <w:t>500 g/m² im Mittel nach</w:t>
      </w:r>
      <w:r>
        <w:rPr>
          <w:rFonts w:ascii="Arial" w:hAnsi="Arial" w:cs="Arial"/>
          <w:sz w:val="18"/>
          <w:szCs w:val="18"/>
        </w:rPr>
        <w:t xml:space="preserve"> CDF-Verfahren</w:t>
      </w:r>
    </w:p>
    <w:p w14:paraId="42162517" w14:textId="77777777" w:rsidR="00272AB6" w:rsidRDefault="00272AB6" w:rsidP="008B2543">
      <w:pPr>
        <w:pStyle w:val="Text"/>
        <w:tabs>
          <w:tab w:val="left" w:pos="851"/>
        </w:tabs>
        <w:spacing w:before="6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Vorgenannte Betonbordsteine, sowie das in der Einbaubeschreibung genannte Bettungsmaterial (Fundamentbeton usw.)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</w:t>
      </w:r>
      <w:r w:rsidRPr="008E3C3C">
        <w:rPr>
          <w:rFonts w:ascii="Arial" w:hAnsi="Arial" w:cs="Arial"/>
          <w:sz w:val="18"/>
          <w:szCs w:val="18"/>
        </w:rPr>
        <w:t>u</w:t>
      </w:r>
      <w:r w:rsidRPr="008E3C3C">
        <w:rPr>
          <w:rFonts w:ascii="Arial" w:hAnsi="Arial" w:cs="Arial"/>
          <w:sz w:val="18"/>
          <w:szCs w:val="18"/>
        </w:rPr>
        <w:t xml:space="preserve">en. </w:t>
      </w:r>
    </w:p>
    <w:p w14:paraId="6699B4A7" w14:textId="77777777" w:rsidR="00272AB6" w:rsidRDefault="00272AB6" w:rsidP="008B2543">
      <w:pPr>
        <w:pStyle w:val="Text"/>
        <w:tabs>
          <w:tab w:val="left" w:pos="851"/>
        </w:tabs>
        <w:spacing w:before="6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>8318,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</w:t>
      </w:r>
      <w:r w:rsidRPr="008E3C3C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31B44795" w14:textId="77777777" w:rsidR="00272AB6" w:rsidRDefault="00272AB6" w:rsidP="008B2543">
      <w:pPr>
        <w:pStyle w:val="Text"/>
        <w:tabs>
          <w:tab w:val="left" w:pos="851"/>
        </w:tabs>
        <w:spacing w:before="6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Die Hersteller der Betonmaterialien müssen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</w:t>
      </w:r>
      <w:r w:rsidRPr="008E3C3C">
        <w:rPr>
          <w:rFonts w:ascii="Arial" w:hAnsi="Arial" w:cs="Arial"/>
          <w:sz w:val="18"/>
          <w:szCs w:val="18"/>
        </w:rPr>
        <w:t>r</w:t>
      </w:r>
      <w:r w:rsidRPr="008E3C3C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6C2ADB98" w14:textId="77777777" w:rsidR="001D2FB4" w:rsidRDefault="001D2FB4" w:rsidP="008B2543">
      <w:pPr>
        <w:pStyle w:val="Text"/>
        <w:tabs>
          <w:tab w:val="left" w:pos="851"/>
          <w:tab w:val="left" w:pos="5400"/>
          <w:tab w:val="left" w:pos="9000"/>
        </w:tabs>
        <w:spacing w:before="60"/>
        <w:ind w:left="851" w:right="2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Einbaubeschreibung:</w:t>
      </w:r>
    </w:p>
    <w:p w14:paraId="43374676" w14:textId="77777777" w:rsidR="00F65F1D" w:rsidRDefault="006944EC" w:rsidP="00CF251A">
      <w:pPr>
        <w:pStyle w:val="Text"/>
        <w:tabs>
          <w:tab w:val="left" w:pos="709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72AB6">
        <w:rPr>
          <w:rFonts w:ascii="Arial" w:hAnsi="Arial" w:cs="Arial"/>
          <w:sz w:val="18"/>
          <w:szCs w:val="18"/>
        </w:rPr>
        <w:t xml:space="preserve">Vorstehend beschriebene </w:t>
      </w:r>
      <w:r w:rsidR="00EB5C0A">
        <w:rPr>
          <w:rFonts w:ascii="Arial" w:hAnsi="Arial" w:cs="Arial"/>
          <w:sz w:val="18"/>
          <w:szCs w:val="18"/>
        </w:rPr>
        <w:t xml:space="preserve">Bordsteine </w:t>
      </w:r>
      <w:r w:rsidR="00272AB6">
        <w:rPr>
          <w:rFonts w:ascii="Arial" w:hAnsi="Arial" w:cs="Arial"/>
          <w:sz w:val="18"/>
          <w:szCs w:val="18"/>
        </w:rPr>
        <w:t xml:space="preserve">liefern und </w:t>
      </w:r>
      <w:r w:rsidR="00885C6F">
        <w:rPr>
          <w:rFonts w:ascii="Arial" w:hAnsi="Arial" w:cs="Arial"/>
          <w:sz w:val="18"/>
          <w:szCs w:val="18"/>
        </w:rPr>
        <w:t>fachgerecht</w:t>
      </w:r>
      <w:r w:rsidR="004F4A03">
        <w:rPr>
          <w:rFonts w:ascii="Arial" w:hAnsi="Arial" w:cs="Arial"/>
          <w:sz w:val="18"/>
          <w:szCs w:val="18"/>
        </w:rPr>
        <w:t xml:space="preserve"> </w:t>
      </w:r>
      <w:r w:rsidR="00876E94">
        <w:rPr>
          <w:rFonts w:ascii="Arial" w:hAnsi="Arial" w:cs="Arial"/>
          <w:sz w:val="18"/>
          <w:szCs w:val="18"/>
        </w:rPr>
        <w:t>nach DIN 18318</w:t>
      </w:r>
      <w:r w:rsidR="00272AB6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444141">
        <w:rPr>
          <w:rFonts w:ascii="Arial" w:hAnsi="Arial" w:cs="Arial"/>
          <w:sz w:val="18"/>
          <w:szCs w:val="18"/>
        </w:rPr>
        <w:t>ZTV Pflaster</w:t>
      </w:r>
      <w:proofErr w:type="gramEnd"/>
      <w:r w:rsidR="00444141">
        <w:rPr>
          <w:rFonts w:ascii="Arial" w:hAnsi="Arial" w:cs="Arial"/>
          <w:sz w:val="18"/>
          <w:szCs w:val="18"/>
        </w:rPr>
        <w:t>-</w:t>
      </w:r>
      <w:proofErr w:type="spellStart"/>
      <w:r w:rsidR="00444141">
        <w:rPr>
          <w:rFonts w:ascii="Arial" w:hAnsi="Arial" w:cs="Arial"/>
          <w:sz w:val="18"/>
          <w:szCs w:val="18"/>
        </w:rPr>
        <w:t>StB</w:t>
      </w:r>
      <w:proofErr w:type="spellEnd"/>
      <w:r w:rsidR="00272AB6">
        <w:rPr>
          <w:rFonts w:ascii="Arial" w:hAnsi="Arial" w:cs="Arial"/>
          <w:sz w:val="18"/>
          <w:szCs w:val="18"/>
        </w:rPr>
        <w:t xml:space="preserve"> und M FP </w:t>
      </w:r>
      <w:r w:rsidR="00220782" w:rsidRPr="009D196E">
        <w:rPr>
          <w:rFonts w:ascii="Arial" w:hAnsi="Arial" w:cs="Arial"/>
          <w:sz w:val="18"/>
          <w:szCs w:val="18"/>
        </w:rPr>
        <w:t>auf ein mindestens 20 cm dickes un</w:t>
      </w:r>
      <w:r w:rsidR="00DA54CF">
        <w:rPr>
          <w:rFonts w:ascii="Arial" w:hAnsi="Arial" w:cs="Arial"/>
          <w:sz w:val="18"/>
          <w:szCs w:val="18"/>
        </w:rPr>
        <w:t>d noch nicht abgebundenes B</w:t>
      </w:r>
      <w:r w:rsidR="00220782" w:rsidRPr="009D196E">
        <w:rPr>
          <w:rFonts w:ascii="Arial" w:hAnsi="Arial" w:cs="Arial"/>
          <w:sz w:val="18"/>
          <w:szCs w:val="18"/>
        </w:rPr>
        <w:t>e</w:t>
      </w:r>
      <w:r w:rsidR="00220782" w:rsidRPr="009D196E">
        <w:rPr>
          <w:rFonts w:ascii="Arial" w:hAnsi="Arial" w:cs="Arial"/>
          <w:sz w:val="18"/>
          <w:szCs w:val="18"/>
        </w:rPr>
        <w:t xml:space="preserve">tonfundament </w:t>
      </w:r>
      <w:r w:rsidR="00636CAE">
        <w:rPr>
          <w:rFonts w:ascii="Arial" w:hAnsi="Arial" w:cs="Arial"/>
          <w:sz w:val="18"/>
          <w:szCs w:val="18"/>
        </w:rPr>
        <w:t xml:space="preserve">aus </w:t>
      </w:r>
      <w:r w:rsidR="00272AB6">
        <w:rPr>
          <w:rFonts w:ascii="Arial" w:hAnsi="Arial" w:cs="Arial"/>
          <w:sz w:val="18"/>
          <w:szCs w:val="18"/>
        </w:rPr>
        <w:t xml:space="preserve">Beton </w:t>
      </w:r>
      <w:r w:rsidR="000A3F27">
        <w:rPr>
          <w:rFonts w:ascii="Arial" w:hAnsi="Arial" w:cs="Arial"/>
          <w:sz w:val="18"/>
          <w:szCs w:val="18"/>
        </w:rPr>
        <w:t>C 20/25 (</w:t>
      </w:r>
      <w:r w:rsidR="00495C09">
        <w:rPr>
          <w:rFonts w:ascii="Arial" w:hAnsi="Arial" w:cs="Arial"/>
          <w:sz w:val="18"/>
          <w:szCs w:val="18"/>
        </w:rPr>
        <w:t>bei hohen Lasten auch C 25/30</w:t>
      </w:r>
      <w:r w:rsidR="00CF24F5">
        <w:rPr>
          <w:rFonts w:ascii="Arial" w:hAnsi="Arial" w:cs="Arial"/>
          <w:sz w:val="18"/>
          <w:szCs w:val="18"/>
        </w:rPr>
        <w:t>)</w:t>
      </w:r>
      <w:r w:rsidR="00220782" w:rsidRPr="009D196E">
        <w:rPr>
          <w:rFonts w:ascii="Arial" w:hAnsi="Arial" w:cs="Arial"/>
          <w:sz w:val="18"/>
          <w:szCs w:val="18"/>
        </w:rPr>
        <w:t xml:space="preserve"> mit Betonrückenstütze höhen- und fluchtgerecht </w:t>
      </w:r>
      <w:r w:rsidR="00636CAE">
        <w:rPr>
          <w:rFonts w:ascii="Arial" w:hAnsi="Arial" w:cs="Arial"/>
          <w:sz w:val="18"/>
          <w:szCs w:val="18"/>
        </w:rPr>
        <w:t xml:space="preserve">nach Angaben der Bauleitung </w:t>
      </w:r>
      <w:r w:rsidR="000023EB">
        <w:rPr>
          <w:rFonts w:ascii="Arial" w:hAnsi="Arial" w:cs="Arial"/>
          <w:sz w:val="18"/>
          <w:szCs w:val="18"/>
        </w:rPr>
        <w:t xml:space="preserve">in </w:t>
      </w:r>
      <w:r w:rsidR="00DC209B">
        <w:rPr>
          <w:rFonts w:ascii="Arial" w:hAnsi="Arial" w:cs="Arial"/>
          <w:b/>
          <w:sz w:val="18"/>
          <w:szCs w:val="18"/>
        </w:rPr>
        <w:t>Geraden oder Radien &gt;19</w:t>
      </w:r>
      <w:r w:rsidR="000023EB" w:rsidRPr="000023EB">
        <w:rPr>
          <w:rFonts w:ascii="Arial" w:hAnsi="Arial" w:cs="Arial"/>
          <w:b/>
          <w:sz w:val="18"/>
          <w:szCs w:val="18"/>
        </w:rPr>
        <w:t>m</w:t>
      </w:r>
      <w:r w:rsidR="000023EB">
        <w:rPr>
          <w:rFonts w:ascii="Arial" w:hAnsi="Arial" w:cs="Arial"/>
          <w:sz w:val="18"/>
          <w:szCs w:val="18"/>
        </w:rPr>
        <w:t xml:space="preserve"> </w:t>
      </w:r>
      <w:r w:rsidR="00220782" w:rsidRPr="009D196E">
        <w:rPr>
          <w:rFonts w:ascii="Arial" w:hAnsi="Arial" w:cs="Arial"/>
          <w:sz w:val="18"/>
          <w:szCs w:val="18"/>
        </w:rPr>
        <w:t>versetzen.</w:t>
      </w:r>
      <w:r w:rsidR="00876E94">
        <w:rPr>
          <w:rFonts w:ascii="Arial" w:hAnsi="Arial" w:cs="Arial"/>
          <w:sz w:val="18"/>
          <w:szCs w:val="18"/>
        </w:rPr>
        <w:t xml:space="preserve"> Fundament und Rückenstütze sind zu verdichten.</w:t>
      </w:r>
      <w:r w:rsidR="00220782" w:rsidRPr="009D196E">
        <w:rPr>
          <w:rFonts w:ascii="Arial" w:hAnsi="Arial" w:cs="Arial"/>
          <w:sz w:val="18"/>
          <w:szCs w:val="18"/>
        </w:rPr>
        <w:t xml:space="preserve"> Die R</w:t>
      </w:r>
      <w:r w:rsidR="00220782" w:rsidRPr="009D196E">
        <w:rPr>
          <w:rFonts w:ascii="Arial" w:hAnsi="Arial" w:cs="Arial"/>
          <w:sz w:val="18"/>
          <w:szCs w:val="18"/>
        </w:rPr>
        <w:t>ü</w:t>
      </w:r>
      <w:r w:rsidR="00220782" w:rsidRPr="009D196E">
        <w:rPr>
          <w:rFonts w:ascii="Arial" w:hAnsi="Arial" w:cs="Arial"/>
          <w:sz w:val="18"/>
          <w:szCs w:val="18"/>
        </w:rPr>
        <w:t>ckenstütze ist in</w:t>
      </w:r>
      <w:r w:rsidR="00876E94">
        <w:rPr>
          <w:rFonts w:ascii="Arial" w:hAnsi="Arial" w:cs="Arial"/>
          <w:sz w:val="18"/>
          <w:szCs w:val="18"/>
        </w:rPr>
        <w:t xml:space="preserve"> der gesamten Höhe mindestens 15 cm dick in Schalu</w:t>
      </w:r>
      <w:r w:rsidR="00444141">
        <w:rPr>
          <w:rFonts w:ascii="Arial" w:hAnsi="Arial" w:cs="Arial"/>
          <w:sz w:val="18"/>
          <w:szCs w:val="18"/>
        </w:rPr>
        <w:t>ng her</w:t>
      </w:r>
      <w:r w:rsidR="00876E94">
        <w:rPr>
          <w:rFonts w:ascii="Arial" w:hAnsi="Arial" w:cs="Arial"/>
          <w:sz w:val="18"/>
          <w:szCs w:val="18"/>
        </w:rPr>
        <w:t>zustellen</w:t>
      </w:r>
      <w:r w:rsidR="00220782" w:rsidRPr="009D196E">
        <w:rPr>
          <w:rFonts w:ascii="Arial" w:hAnsi="Arial" w:cs="Arial"/>
          <w:sz w:val="18"/>
          <w:szCs w:val="18"/>
        </w:rPr>
        <w:t>. Die Oberkante der Rückenstütze richtet sich nach der angrenzenden Flächenbefestigung</w:t>
      </w:r>
      <w:r w:rsidR="00876E94">
        <w:rPr>
          <w:rFonts w:ascii="Arial" w:hAnsi="Arial" w:cs="Arial"/>
          <w:sz w:val="18"/>
          <w:szCs w:val="18"/>
        </w:rPr>
        <w:t>. Die Oberkante der Rückenstütze ist nach außen leicht abzuschrägen.</w:t>
      </w:r>
      <w:r w:rsidR="00220782" w:rsidRPr="009D196E">
        <w:rPr>
          <w:rFonts w:ascii="Arial" w:hAnsi="Arial" w:cs="Arial"/>
          <w:sz w:val="18"/>
          <w:szCs w:val="18"/>
        </w:rPr>
        <w:t xml:space="preserve"> Die Fugenbreite soll mit ca. 5 mm ausgebildet werden. Eine F</w:t>
      </w:r>
      <w:r w:rsidR="00220782" w:rsidRPr="009D196E">
        <w:rPr>
          <w:rFonts w:ascii="Arial" w:hAnsi="Arial" w:cs="Arial"/>
          <w:sz w:val="18"/>
          <w:szCs w:val="18"/>
        </w:rPr>
        <w:t>u</w:t>
      </w:r>
      <w:r w:rsidR="00220782" w:rsidRPr="009D196E">
        <w:rPr>
          <w:rFonts w:ascii="Arial" w:hAnsi="Arial" w:cs="Arial"/>
          <w:sz w:val="18"/>
          <w:szCs w:val="18"/>
        </w:rPr>
        <w:t>genverfüllung ist nicht erforderlich.</w:t>
      </w:r>
      <w:r w:rsidR="00501FE5">
        <w:rPr>
          <w:rFonts w:ascii="Arial" w:hAnsi="Arial" w:cs="Arial"/>
          <w:sz w:val="18"/>
          <w:szCs w:val="18"/>
        </w:rPr>
        <w:t xml:space="preserve"> </w:t>
      </w:r>
    </w:p>
    <w:p w14:paraId="3A96FA9A" w14:textId="77777777" w:rsidR="00220782" w:rsidRDefault="00F65F1D" w:rsidP="00F65F1D">
      <w:pPr>
        <w:pStyle w:val="Text"/>
        <w:tabs>
          <w:tab w:val="left" w:pos="851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E2D25">
        <w:rPr>
          <w:rFonts w:ascii="Arial" w:hAnsi="Arial" w:cs="Arial"/>
          <w:sz w:val="18"/>
          <w:szCs w:val="18"/>
        </w:rPr>
        <w:t xml:space="preserve">Zulagen für das Versetzen von </w:t>
      </w:r>
      <w:r w:rsidR="00E11364">
        <w:rPr>
          <w:rFonts w:ascii="Arial" w:hAnsi="Arial" w:cs="Arial"/>
          <w:sz w:val="18"/>
          <w:szCs w:val="18"/>
        </w:rPr>
        <w:t>Bordsteinen anderer Baulängen</w:t>
      </w:r>
      <w:r w:rsidR="00CE2D25">
        <w:rPr>
          <w:rFonts w:ascii="Arial" w:hAnsi="Arial" w:cs="Arial"/>
          <w:sz w:val="18"/>
          <w:szCs w:val="18"/>
        </w:rPr>
        <w:t>,</w:t>
      </w:r>
      <w:r w:rsidR="00E11364">
        <w:rPr>
          <w:rFonts w:ascii="Arial" w:hAnsi="Arial" w:cs="Arial"/>
          <w:sz w:val="18"/>
          <w:szCs w:val="18"/>
        </w:rPr>
        <w:t xml:space="preserve"> </w:t>
      </w:r>
      <w:r w:rsidR="0098672E">
        <w:rPr>
          <w:rFonts w:ascii="Arial" w:hAnsi="Arial" w:cs="Arial"/>
          <w:sz w:val="18"/>
          <w:szCs w:val="18"/>
        </w:rPr>
        <w:t>Ü</w:t>
      </w:r>
      <w:r w:rsidR="00CE2D25">
        <w:rPr>
          <w:rFonts w:ascii="Arial" w:hAnsi="Arial" w:cs="Arial"/>
          <w:sz w:val="18"/>
          <w:szCs w:val="18"/>
        </w:rPr>
        <w:t>berg</w:t>
      </w:r>
      <w:r w:rsidR="005C1A64">
        <w:rPr>
          <w:rFonts w:ascii="Arial" w:hAnsi="Arial" w:cs="Arial"/>
          <w:sz w:val="18"/>
          <w:szCs w:val="18"/>
        </w:rPr>
        <w:t>ängen</w:t>
      </w:r>
      <w:r w:rsidR="00E11364">
        <w:rPr>
          <w:rFonts w:ascii="Arial" w:hAnsi="Arial" w:cs="Arial"/>
          <w:sz w:val="18"/>
          <w:szCs w:val="18"/>
        </w:rPr>
        <w:t>, Schnitten</w:t>
      </w:r>
      <w:r w:rsidR="005C1A64">
        <w:rPr>
          <w:rFonts w:ascii="Arial" w:hAnsi="Arial" w:cs="Arial"/>
          <w:sz w:val="18"/>
          <w:szCs w:val="18"/>
        </w:rPr>
        <w:t xml:space="preserve"> usw. erfolgt in gesonderten</w:t>
      </w:r>
      <w:r w:rsidR="0030448E">
        <w:rPr>
          <w:rFonts w:ascii="Arial" w:hAnsi="Arial" w:cs="Arial"/>
          <w:sz w:val="18"/>
          <w:szCs w:val="18"/>
        </w:rPr>
        <w:t>,</w:t>
      </w:r>
      <w:r w:rsidR="005C1A64">
        <w:rPr>
          <w:rFonts w:ascii="Arial" w:hAnsi="Arial" w:cs="Arial"/>
          <w:sz w:val="18"/>
          <w:szCs w:val="18"/>
        </w:rPr>
        <w:t xml:space="preserve"> </w:t>
      </w:r>
      <w:r w:rsidR="0030448E">
        <w:rPr>
          <w:rFonts w:ascii="Arial" w:hAnsi="Arial" w:cs="Arial"/>
          <w:sz w:val="18"/>
          <w:szCs w:val="18"/>
        </w:rPr>
        <w:t xml:space="preserve">nachstehend auf geführten, </w:t>
      </w:r>
      <w:r w:rsidR="005C1A64">
        <w:rPr>
          <w:rFonts w:ascii="Arial" w:hAnsi="Arial" w:cs="Arial"/>
          <w:sz w:val="18"/>
          <w:szCs w:val="18"/>
        </w:rPr>
        <w:t>Positionen.</w:t>
      </w:r>
      <w:r w:rsidR="00102B9C">
        <w:rPr>
          <w:rFonts w:ascii="Arial" w:hAnsi="Arial" w:cs="Arial"/>
          <w:sz w:val="18"/>
          <w:szCs w:val="18"/>
        </w:rPr>
        <w:t xml:space="preserve"> Passsteine kleiner 25 cm Baulänge sind zu vermeiden.</w:t>
      </w:r>
    </w:p>
    <w:p w14:paraId="4D18C8B3" w14:textId="77777777" w:rsidR="0030448E" w:rsidRDefault="00501FE5" w:rsidP="00CF251A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 w:rsidR="00E11364">
        <w:rPr>
          <w:rFonts w:ascii="Arial" w:hAnsi="Arial" w:cs="Arial"/>
          <w:sz w:val="18"/>
          <w:szCs w:val="18"/>
        </w:rPr>
        <w:tab/>
      </w:r>
      <w:r w:rsidR="00220782" w:rsidRPr="009D196E">
        <w:rPr>
          <w:rFonts w:ascii="Arial" w:hAnsi="Arial" w:cs="Arial"/>
          <w:sz w:val="18"/>
          <w:szCs w:val="18"/>
        </w:rPr>
        <w:t>Gesam</w:t>
      </w:r>
      <w:r w:rsidR="00E11364">
        <w:rPr>
          <w:rFonts w:ascii="Arial" w:hAnsi="Arial" w:cs="Arial"/>
          <w:sz w:val="18"/>
          <w:szCs w:val="18"/>
        </w:rPr>
        <w:t>tbetrag €:</w:t>
      </w:r>
      <w:r w:rsidR="00E11364">
        <w:rPr>
          <w:rFonts w:ascii="Arial" w:hAnsi="Arial" w:cs="Arial"/>
          <w:sz w:val="18"/>
          <w:szCs w:val="18"/>
        </w:rPr>
        <w:tab/>
        <w:t>_</w:t>
      </w:r>
      <w:r>
        <w:rPr>
          <w:rFonts w:ascii="Arial" w:hAnsi="Arial" w:cs="Arial"/>
          <w:sz w:val="18"/>
          <w:szCs w:val="18"/>
        </w:rPr>
        <w:t>________</w:t>
      </w:r>
      <w:r w:rsidR="00E11364">
        <w:rPr>
          <w:rFonts w:ascii="Arial" w:hAnsi="Arial" w:cs="Arial"/>
          <w:sz w:val="18"/>
          <w:szCs w:val="18"/>
        </w:rPr>
        <w:t>_</w:t>
      </w:r>
    </w:p>
    <w:p w14:paraId="4AD8644D" w14:textId="77777777" w:rsidR="00297EEA" w:rsidRPr="007731E8" w:rsidRDefault="00297EEA" w:rsidP="008B2543">
      <w:pPr>
        <w:pStyle w:val="Text"/>
        <w:tabs>
          <w:tab w:val="left" w:pos="1620"/>
        </w:tabs>
        <w:spacing w:before="60"/>
        <w:ind w:firstLine="851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6A8CBFAD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Hermann MEUDT</w:t>
      </w:r>
    </w:p>
    <w:p w14:paraId="34A24AA8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5116DDB5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Frankfurter Straße 38</w:t>
      </w:r>
    </w:p>
    <w:p w14:paraId="754437F3" w14:textId="77777777" w:rsidR="00297EEA" w:rsidRDefault="00297EEA" w:rsidP="00FB7076">
      <w:pPr>
        <w:pStyle w:val="Text"/>
        <w:tabs>
          <w:tab w:val="left" w:pos="1620"/>
        </w:tabs>
        <w:ind w:left="851"/>
      </w:pPr>
      <w:r>
        <w:rPr>
          <w:rFonts w:ascii="Arial" w:hAnsi="Arial"/>
          <w:sz w:val="18"/>
        </w:rPr>
        <w:t xml:space="preserve">56414 Wallmerod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55236541" w14:textId="77777777" w:rsidR="00297EEA" w:rsidRDefault="00297EEA" w:rsidP="00FB7076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</w:t>
      </w:r>
      <w:r w:rsidR="00FB707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0 64 35 / 50 92 </w:t>
      </w:r>
      <w:r w:rsidR="00434B7E">
        <w:rPr>
          <w:rFonts w:ascii="Arial" w:hAnsi="Arial"/>
          <w:sz w:val="18"/>
        </w:rPr>
        <w:t>–</w:t>
      </w:r>
      <w:r>
        <w:rPr>
          <w:rFonts w:ascii="Arial" w:hAnsi="Arial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>0</w:t>
      </w:r>
      <w:r w:rsidR="00434B7E">
        <w:rPr>
          <w:rFonts w:ascii="Arial" w:hAnsi="Arial"/>
          <w:sz w:val="18"/>
        </w:rPr>
        <w:t xml:space="preserve">  /</w:t>
      </w:r>
      <w:proofErr w:type="gramEnd"/>
      <w:r w:rsidR="00434B7E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>Tel</w:t>
      </w:r>
      <w:r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>fax: 0 64 35 / 50 92 – 25</w:t>
      </w:r>
    </w:p>
    <w:p w14:paraId="49F051BE" w14:textId="77777777" w:rsidR="00097DFE" w:rsidRPr="00CF251A" w:rsidRDefault="000A3E59" w:rsidP="00434B7E">
      <w:pPr>
        <w:pStyle w:val="Text"/>
        <w:spacing w:before="120"/>
        <w:ind w:left="851" w:right="1060" w:hanging="851"/>
        <w:rPr>
          <w:rFonts w:ascii="Arial" w:hAnsi="Arial" w:cs="Arial"/>
          <w:b/>
          <w:bCs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 w:rsidR="00066BFE">
        <w:rPr>
          <w:rFonts w:ascii="Arial" w:hAnsi="Arial" w:cs="Arial"/>
          <w:b/>
          <w:bCs/>
          <w:sz w:val="18"/>
          <w:szCs w:val="18"/>
        </w:rPr>
        <w:t xml:space="preserve">Sonderbordstein System </w:t>
      </w:r>
      <w:r>
        <w:rPr>
          <w:rFonts w:ascii="Arial" w:hAnsi="Arial" w:cs="Arial"/>
          <w:b/>
          <w:bCs/>
          <w:sz w:val="18"/>
          <w:szCs w:val="18"/>
        </w:rPr>
        <w:t>Meudt</w:t>
      </w:r>
      <w:r w:rsidR="00066BFE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-</w:t>
      </w:r>
      <w:r w:rsidR="00DD379E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DD379E">
        <w:rPr>
          <w:rFonts w:ascii="Arial" w:hAnsi="Arial" w:cs="Arial"/>
          <w:b/>
          <w:sz w:val="18"/>
          <w:szCs w:val="18"/>
        </w:rPr>
        <w:t>Rollbord</w:t>
      </w:r>
      <w:proofErr w:type="spellEnd"/>
      <w:r w:rsidR="00DD379E" w:rsidRPr="000023EB">
        <w:rPr>
          <w:rFonts w:ascii="Arial" w:hAnsi="Arial" w:cs="Arial"/>
          <w:b/>
          <w:sz w:val="18"/>
          <w:szCs w:val="18"/>
        </w:rPr>
        <w:t xml:space="preserve"> M</w:t>
      </w:r>
      <w:r w:rsidR="00502A1B">
        <w:rPr>
          <w:rFonts w:ascii="Arial" w:hAnsi="Arial" w:cs="Arial"/>
          <w:b/>
          <w:sz w:val="18"/>
          <w:szCs w:val="18"/>
        </w:rPr>
        <w:t xml:space="preserve"> </w:t>
      </w:r>
      <w:r w:rsidR="00DD379E" w:rsidRPr="000023EB">
        <w:rPr>
          <w:rFonts w:ascii="Arial" w:hAnsi="Arial" w:cs="Arial"/>
          <w:b/>
          <w:sz w:val="18"/>
          <w:szCs w:val="18"/>
        </w:rPr>
        <w:t>0-3</w:t>
      </w:r>
      <w:r>
        <w:rPr>
          <w:rFonts w:ascii="Arial" w:hAnsi="Arial" w:cs="Arial"/>
          <w:b/>
          <w:bCs/>
          <w:sz w:val="18"/>
          <w:szCs w:val="18"/>
        </w:rPr>
        <w:t xml:space="preserve"> wie vor</w:t>
      </w:r>
      <w:r w:rsidR="00C544DD">
        <w:rPr>
          <w:rFonts w:ascii="Arial" w:hAnsi="Arial" w:cs="Arial"/>
          <w:b/>
          <w:bCs/>
          <w:sz w:val="18"/>
          <w:szCs w:val="18"/>
        </w:rPr>
        <w:t>,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 jedoch </w:t>
      </w:r>
      <w:r w:rsidR="00DD5E9E">
        <w:rPr>
          <w:rFonts w:ascii="Arial" w:hAnsi="Arial" w:cs="Arial"/>
          <w:b/>
          <w:bCs/>
          <w:sz w:val="18"/>
          <w:szCs w:val="18"/>
        </w:rPr>
        <w:t xml:space="preserve">Ausführung 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mit </w:t>
      </w:r>
      <w:r w:rsidR="00DD5E9E">
        <w:rPr>
          <w:rFonts w:ascii="Arial" w:hAnsi="Arial" w:cs="Arial"/>
          <w:b/>
          <w:bCs/>
          <w:sz w:val="18"/>
          <w:szCs w:val="18"/>
        </w:rPr>
        <w:t>w</w:t>
      </w:r>
      <w:r w:rsidR="00097DFE">
        <w:rPr>
          <w:rFonts w:ascii="Arial" w:hAnsi="Arial" w:cs="Arial"/>
          <w:b/>
          <w:bCs/>
          <w:sz w:val="18"/>
          <w:szCs w:val="18"/>
        </w:rPr>
        <w:t>eiß</w:t>
      </w:r>
      <w:r w:rsidR="00DD5E9E">
        <w:rPr>
          <w:rFonts w:ascii="Arial" w:hAnsi="Arial" w:cs="Arial"/>
          <w:b/>
          <w:bCs/>
          <w:sz w:val="18"/>
          <w:szCs w:val="18"/>
        </w:rPr>
        <w:t>em Vorsatzbeton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 nach DIN EN 1340 Qualität: „Meudt </w:t>
      </w:r>
      <w:proofErr w:type="spellStart"/>
      <w:r w:rsidR="00097DFE">
        <w:rPr>
          <w:rFonts w:ascii="Arial" w:hAnsi="Arial" w:cs="Arial"/>
          <w:b/>
          <w:bCs/>
          <w:sz w:val="18"/>
          <w:szCs w:val="18"/>
        </w:rPr>
        <w:t>eFT</w:t>
      </w:r>
      <w:proofErr w:type="spellEnd"/>
      <w:proofErr w:type="gramStart"/>
      <w:r w:rsidR="00097DFE">
        <w:rPr>
          <w:rFonts w:ascii="Arial" w:hAnsi="Arial" w:cs="Arial"/>
          <w:b/>
          <w:bCs/>
          <w:sz w:val="18"/>
          <w:szCs w:val="18"/>
        </w:rPr>
        <w:t>“</w:t>
      </w:r>
      <w:r w:rsidR="00097DFE">
        <w:rPr>
          <w:rFonts w:ascii="Arial" w:hAnsi="Arial"/>
          <w:b/>
          <w:bCs/>
          <w:sz w:val="18"/>
          <w:vertAlign w:val="superscript"/>
        </w:rPr>
        <w:t>(</w:t>
      </w:r>
      <w:proofErr w:type="gramEnd"/>
      <w:r w:rsidR="00097DFE">
        <w:rPr>
          <w:rFonts w:ascii="Arial" w:hAnsi="Arial"/>
          <w:b/>
          <w:bCs/>
          <w:sz w:val="18"/>
          <w:vertAlign w:val="superscript"/>
        </w:rPr>
        <w:t>1)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 + DIT </w:t>
      </w:r>
      <w:r w:rsidR="00097DFE" w:rsidRPr="00EB5C0A">
        <w:rPr>
          <w:rFonts w:ascii="Arial" w:hAnsi="Arial" w:cs="Arial"/>
          <w:bCs/>
          <w:sz w:val="18"/>
          <w:szCs w:val="18"/>
        </w:rPr>
        <w:t>(Anforderungen</w:t>
      </w:r>
      <w:r w:rsidR="00097DFE">
        <w:rPr>
          <w:rFonts w:ascii="Arial" w:hAnsi="Arial" w:cs="Arial"/>
          <w:bCs/>
          <w:sz w:val="18"/>
          <w:szCs w:val="18"/>
        </w:rPr>
        <w:t xml:space="preserve"> gem.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 </w:t>
      </w:r>
      <w:r w:rsidR="00097DFE">
        <w:rPr>
          <w:rFonts w:ascii="Arial" w:hAnsi="Arial" w:cs="Arial"/>
          <w:sz w:val="18"/>
          <w:szCs w:val="18"/>
        </w:rPr>
        <w:t>TL Pflaster-StB06</w:t>
      </w:r>
      <w:r w:rsidR="00097DFE">
        <w:rPr>
          <w:rFonts w:ascii="Arial" w:hAnsi="Arial" w:cs="Arial"/>
          <w:sz w:val="20"/>
          <w:szCs w:val="18"/>
        </w:rPr>
        <w:t xml:space="preserve">) 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und nachstehender Charakteristika: </w:t>
      </w:r>
    </w:p>
    <w:p w14:paraId="237CCBC7" w14:textId="77777777" w:rsidR="00DD5E9E" w:rsidRDefault="00DD5E9E" w:rsidP="00DD5E9E">
      <w:pPr>
        <w:pStyle w:val="Text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Bordsteine müssen ohne Zusatz von Flugasche als Zementersatz oder </w:t>
      </w:r>
    </w:p>
    <w:p w14:paraId="05A25E66" w14:textId="77777777" w:rsidR="00DD5E9E" w:rsidRDefault="00DD5E9E" w:rsidP="00E23371">
      <w:pPr>
        <w:pStyle w:val="Text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-austauschstoff, unter Verwendung von Basaltsplitt hergestellt sein und den Qualitätsstandard </w:t>
      </w:r>
      <w:r w:rsidRPr="002829E3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2829E3">
        <w:rPr>
          <w:rFonts w:ascii="Arial" w:hAnsi="Arial" w:cs="Arial"/>
          <w:b/>
          <w:sz w:val="18"/>
          <w:szCs w:val="18"/>
        </w:rPr>
        <w:t>eFT</w:t>
      </w:r>
      <w:proofErr w:type="spellEnd"/>
      <w:r w:rsidRPr="002829E3">
        <w:rPr>
          <w:rFonts w:ascii="Arial" w:hAnsi="Arial" w:cs="Arial"/>
          <w:b/>
          <w:sz w:val="18"/>
          <w:szCs w:val="18"/>
        </w:rPr>
        <w:t>“</w:t>
      </w:r>
      <w:r w:rsidRPr="002829E3">
        <w:rPr>
          <w:rFonts w:ascii="Arial" w:hAnsi="Arial"/>
          <w:b/>
          <w:bCs/>
          <w:sz w:val="18"/>
          <w:vertAlign w:val="superscript"/>
        </w:rPr>
        <w:t xml:space="preserve"> </w:t>
      </w:r>
      <w:r>
        <w:rPr>
          <w:rFonts w:ascii="Arial" w:hAnsi="Arial"/>
          <w:b/>
          <w:bCs/>
          <w:sz w:val="18"/>
          <w:vertAlign w:val="superscript"/>
        </w:rPr>
        <w:t>(1)</w:t>
      </w:r>
      <w:r>
        <w:rPr>
          <w:rFonts w:ascii="Arial" w:hAnsi="Arial" w:cs="Arial"/>
          <w:sz w:val="18"/>
          <w:szCs w:val="18"/>
        </w:rPr>
        <w:t xml:space="preserve"> erfüllen. Als Bindemittel </w:t>
      </w:r>
      <w:r w:rsidR="005B2812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 xml:space="preserve"> Zement der Sorte CEM II/52,5 zu verwenden. </w:t>
      </w:r>
    </w:p>
    <w:p w14:paraId="410C1F02" w14:textId="77777777" w:rsidR="00DD5E9E" w:rsidRDefault="00DD5E9E" w:rsidP="00E23371">
      <w:pPr>
        <w:pStyle w:val="Text"/>
        <w:spacing w:before="60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Weißvorsatz ist unter ausschließlicher Verwendung von weißem Portlandzement, hellem / weißem Quarzkies, Quarzsand herzustellen und die Sichtflächen sind mit weißpigmentierter Acrylatbeschichtung, in Anlehnung an die Richtlinie für die Herstellung von weißen Betonfertigteilen für Fahrbahnmarkierungen, zu beschichten. </w:t>
      </w:r>
    </w:p>
    <w:p w14:paraId="090E7329" w14:textId="77777777" w:rsidR="00DD5E9E" w:rsidRDefault="00DD5E9E" w:rsidP="00DD5E9E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</w:t>
      </w:r>
      <w:proofErr w:type="gramStart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Qualitätsstandard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„MEUDT </w:t>
      </w:r>
      <w:proofErr w:type="spellStart"/>
      <w:r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b/>
          <w:sz w:val="18"/>
          <w:szCs w:val="18"/>
        </w:rPr>
        <w:t>“:</w:t>
      </w:r>
    </w:p>
    <w:p w14:paraId="0A64A0CC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51796EBA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3A99AD63" w14:textId="77777777" w:rsidR="00DD5E9E" w:rsidRP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DD5E9E">
        <w:rPr>
          <w:rFonts w:ascii="Arial" w:hAnsi="Arial" w:cs="Arial"/>
          <w:sz w:val="18"/>
          <w:szCs w:val="18"/>
        </w:rPr>
        <w:t>Zementsorte:</w:t>
      </w:r>
      <w:r w:rsidRPr="00DD5E9E">
        <w:rPr>
          <w:rFonts w:ascii="Arial" w:hAnsi="Arial" w:cs="Arial"/>
          <w:sz w:val="18"/>
          <w:szCs w:val="18"/>
        </w:rPr>
        <w:tab/>
        <w:t>CEM II/52,5</w:t>
      </w:r>
    </w:p>
    <w:p w14:paraId="349D844F" w14:textId="77777777" w:rsidR="00DD5E9E" w:rsidRDefault="00DD5E9E" w:rsidP="00DD5E9E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Abwitterung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1571F7">
        <w:rPr>
          <w:rFonts w:ascii="Arial" w:hAnsi="Arial" w:cs="Arial"/>
          <w:sz w:val="18"/>
          <w:szCs w:val="18"/>
        </w:rPr>
        <w:t>≤</w:t>
      </w:r>
      <w:r>
        <w:rPr>
          <w:rFonts w:ascii="Arial" w:hAnsi="Arial" w:cs="Arial"/>
          <w:sz w:val="18"/>
          <w:szCs w:val="18"/>
        </w:rPr>
        <w:t>500 g/m² im Mittel nach CDF-Verfahren</w:t>
      </w:r>
    </w:p>
    <w:p w14:paraId="19E9A045" w14:textId="77777777" w:rsidR="0051762E" w:rsidRDefault="00DD5E9E" w:rsidP="00DD5E9E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</w:p>
    <w:p w14:paraId="32B63B2D" w14:textId="77777777" w:rsidR="00DD5E9E" w:rsidRDefault="00DD5E9E" w:rsidP="00DD5E9E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__________</w:t>
      </w:r>
    </w:p>
    <w:p w14:paraId="14090B76" w14:textId="77777777" w:rsidR="0098672E" w:rsidRDefault="0098672E" w:rsidP="00434B7E">
      <w:pPr>
        <w:pStyle w:val="Text"/>
        <w:ind w:left="851" w:right="1344" w:hanging="851"/>
        <w:rPr>
          <w:rFonts w:ascii="Arial" w:hAnsi="Arial" w:cs="Arial"/>
          <w:b/>
          <w:bCs/>
          <w:sz w:val="18"/>
          <w:szCs w:val="18"/>
        </w:rPr>
      </w:pPr>
      <w:bookmarkStart w:id="0" w:name="_Hlk123726924"/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="00277C64">
        <w:rPr>
          <w:rFonts w:ascii="Arial" w:hAnsi="Arial" w:cs="Arial"/>
          <w:b/>
          <w:sz w:val="18"/>
          <w:szCs w:val="18"/>
        </w:rPr>
        <w:tab/>
        <w:t>Zulage</w:t>
      </w:r>
      <w:r w:rsidR="00277C64"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77C64">
        <w:rPr>
          <w:rFonts w:ascii="Arial" w:hAnsi="Arial" w:cs="Arial"/>
          <w:b/>
          <w:sz w:val="18"/>
          <w:szCs w:val="18"/>
        </w:rPr>
        <w:t xml:space="preserve">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 </w:t>
      </w:r>
      <w:r w:rsidR="00066BFE">
        <w:rPr>
          <w:rFonts w:ascii="Arial" w:hAnsi="Arial" w:cs="Arial"/>
          <w:b/>
          <w:bCs/>
          <w:sz w:val="18"/>
          <w:szCs w:val="18"/>
        </w:rPr>
        <w:t xml:space="preserve">System </w:t>
      </w:r>
      <w:r w:rsidR="000023EB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="008B2543">
        <w:rPr>
          <w:rFonts w:ascii="Arial" w:hAnsi="Arial" w:cs="Arial"/>
          <w:b/>
          <w:bCs/>
          <w:sz w:val="18"/>
          <w:szCs w:val="18"/>
        </w:rPr>
        <w:t>Rollbord</w:t>
      </w:r>
      <w:proofErr w:type="spellEnd"/>
      <w:r w:rsidR="008B2543">
        <w:rPr>
          <w:rFonts w:ascii="Arial" w:hAnsi="Arial" w:cs="Arial"/>
          <w:b/>
          <w:bCs/>
          <w:sz w:val="18"/>
          <w:szCs w:val="18"/>
        </w:rPr>
        <w:t xml:space="preserve"> </w:t>
      </w:r>
      <w:r w:rsidR="00DD379E">
        <w:rPr>
          <w:rFonts w:ascii="Arial" w:hAnsi="Arial" w:cs="Arial"/>
          <w:b/>
          <w:bCs/>
          <w:sz w:val="18"/>
          <w:szCs w:val="18"/>
        </w:rPr>
        <w:t>M</w:t>
      </w:r>
      <w:r w:rsidR="00502A1B">
        <w:rPr>
          <w:rFonts w:ascii="Arial" w:hAnsi="Arial" w:cs="Arial"/>
          <w:b/>
          <w:bCs/>
          <w:sz w:val="18"/>
          <w:szCs w:val="18"/>
        </w:rPr>
        <w:t xml:space="preserve"> </w:t>
      </w:r>
      <w:r w:rsidR="00DD379E">
        <w:rPr>
          <w:rFonts w:ascii="Arial" w:hAnsi="Arial" w:cs="Arial"/>
          <w:b/>
          <w:bCs/>
          <w:sz w:val="18"/>
          <w:szCs w:val="18"/>
        </w:rPr>
        <w:t xml:space="preserve">0-3 </w:t>
      </w:r>
      <w:r w:rsidR="008B2543" w:rsidRPr="00DE0916">
        <w:rPr>
          <w:rFonts w:ascii="Arial" w:hAnsi="Arial" w:cs="Arial"/>
          <w:sz w:val="18"/>
          <w:szCs w:val="18"/>
        </w:rPr>
        <w:lastRenderedPageBreak/>
        <w:t>grau</w:t>
      </w:r>
      <w:r w:rsidR="00271CFF" w:rsidRPr="00DE0916">
        <w:rPr>
          <w:rFonts w:ascii="Arial" w:hAnsi="Arial" w:cs="Arial"/>
          <w:sz w:val="18"/>
          <w:szCs w:val="18"/>
        </w:rPr>
        <w:t xml:space="preserve">, </w:t>
      </w:r>
      <w:r w:rsidR="00BC10E6" w:rsidRPr="00DE0916">
        <w:rPr>
          <w:rFonts w:ascii="Arial" w:hAnsi="Arial" w:cs="Arial"/>
          <w:sz w:val="18"/>
          <w:szCs w:val="18"/>
        </w:rPr>
        <w:t xml:space="preserve">wie </w:t>
      </w:r>
      <w:proofErr w:type="gramStart"/>
      <w:r w:rsidR="0050355C" w:rsidRPr="00DE0916">
        <w:rPr>
          <w:rFonts w:ascii="Arial" w:hAnsi="Arial" w:cs="Arial"/>
          <w:sz w:val="18"/>
          <w:szCs w:val="18"/>
        </w:rPr>
        <w:t>Pos.: ….</w:t>
      </w:r>
      <w:proofErr w:type="gramEnd"/>
      <w:r w:rsidR="0050355C" w:rsidRPr="00DE0916">
        <w:rPr>
          <w:rFonts w:ascii="Arial" w:hAnsi="Arial" w:cs="Arial"/>
          <w:sz w:val="18"/>
          <w:szCs w:val="18"/>
        </w:rPr>
        <w:t>.</w:t>
      </w:r>
      <w:r w:rsidR="00BC10E6" w:rsidRPr="00DE0916">
        <w:rPr>
          <w:rFonts w:ascii="Arial" w:hAnsi="Arial" w:cs="Arial"/>
          <w:sz w:val="18"/>
          <w:szCs w:val="18"/>
        </w:rPr>
        <w:t>, jedoch</w:t>
      </w:r>
      <w:r w:rsidR="00277C64" w:rsidRPr="00DE0916">
        <w:rPr>
          <w:rFonts w:ascii="Arial" w:hAnsi="Arial" w:cs="Arial"/>
          <w:sz w:val="18"/>
          <w:szCs w:val="18"/>
        </w:rPr>
        <w:t xml:space="preserve"> Baulänge 25cm (</w:t>
      </w:r>
      <w:r w:rsidR="00277C64" w:rsidRPr="00DE0916">
        <w:rPr>
          <w:rFonts w:ascii="Arial" w:hAnsi="Arial" w:cs="Arial"/>
          <w:b/>
          <w:bCs/>
          <w:sz w:val="18"/>
          <w:szCs w:val="18"/>
        </w:rPr>
        <w:t>Viertelstein</w:t>
      </w:r>
      <w:r w:rsidR="008B2543" w:rsidRPr="00DE0916">
        <w:rPr>
          <w:rFonts w:ascii="Arial" w:hAnsi="Arial" w:cs="Arial"/>
          <w:sz w:val="18"/>
          <w:szCs w:val="18"/>
        </w:rPr>
        <w:t>) in Radien ≥ 9m bis &lt;1</w:t>
      </w:r>
      <w:r w:rsidR="00277C64" w:rsidRPr="00DE0916">
        <w:rPr>
          <w:rFonts w:ascii="Arial" w:hAnsi="Arial" w:cs="Arial"/>
          <w:sz w:val="18"/>
          <w:szCs w:val="18"/>
        </w:rPr>
        <w:t>9m</w:t>
      </w:r>
    </w:p>
    <w:p w14:paraId="3A0966BD" w14:textId="77777777" w:rsidR="004D4B01" w:rsidRPr="004D4B01" w:rsidRDefault="004D4B01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bookmarkEnd w:id="0"/>
    <w:p w14:paraId="15B73555" w14:textId="77777777" w:rsidR="008B2543" w:rsidRDefault="008B2543" w:rsidP="008B2543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3085BB19" w14:textId="77777777" w:rsidR="008B2543" w:rsidRPr="004D4B01" w:rsidRDefault="008B2543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156770EC" w14:textId="77777777" w:rsidR="00277C64" w:rsidRDefault="00277C64" w:rsidP="00277C64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 w:rsidR="00066BFE">
        <w:rPr>
          <w:rFonts w:ascii="Arial" w:hAnsi="Arial" w:cs="Arial"/>
          <w:b/>
          <w:bCs/>
          <w:sz w:val="18"/>
          <w:szCs w:val="18"/>
        </w:rPr>
        <w:t xml:space="preserve">Sonderbordstein System </w:t>
      </w:r>
      <w:r>
        <w:rPr>
          <w:rFonts w:ascii="Arial" w:hAnsi="Arial" w:cs="Arial"/>
          <w:b/>
          <w:bCs/>
          <w:sz w:val="18"/>
          <w:szCs w:val="18"/>
        </w:rPr>
        <w:t>Meudt</w:t>
      </w:r>
      <w:r w:rsidR="00066BFE">
        <w:rPr>
          <w:rFonts w:ascii="Arial" w:hAnsi="Arial" w:cs="Arial"/>
          <w:b/>
          <w:bCs/>
          <w:sz w:val="18"/>
          <w:szCs w:val="18"/>
        </w:rPr>
        <w:t>-</w:t>
      </w:r>
      <w:proofErr w:type="spellStart"/>
      <w:r w:rsidR="00C544DD">
        <w:rPr>
          <w:rFonts w:ascii="Arial" w:hAnsi="Arial" w:cs="Arial"/>
          <w:b/>
          <w:bCs/>
          <w:sz w:val="18"/>
          <w:szCs w:val="18"/>
        </w:rPr>
        <w:t>Rollbord</w:t>
      </w:r>
      <w:proofErr w:type="spellEnd"/>
      <w:r w:rsidR="00C544DD">
        <w:rPr>
          <w:rFonts w:ascii="Arial" w:hAnsi="Arial" w:cs="Arial"/>
          <w:b/>
          <w:bCs/>
          <w:sz w:val="18"/>
          <w:szCs w:val="18"/>
        </w:rPr>
        <w:t xml:space="preserve"> M</w:t>
      </w:r>
      <w:r w:rsidR="00502A1B">
        <w:rPr>
          <w:rFonts w:ascii="Arial" w:hAnsi="Arial" w:cs="Arial"/>
          <w:b/>
          <w:bCs/>
          <w:sz w:val="18"/>
          <w:szCs w:val="18"/>
        </w:rPr>
        <w:t xml:space="preserve"> </w:t>
      </w:r>
      <w:r w:rsidR="00C544DD">
        <w:rPr>
          <w:rFonts w:ascii="Arial" w:hAnsi="Arial" w:cs="Arial"/>
          <w:b/>
          <w:bCs/>
          <w:sz w:val="18"/>
          <w:szCs w:val="18"/>
        </w:rPr>
        <w:t xml:space="preserve">0-3 </w:t>
      </w:r>
      <w:r w:rsidR="00C544DD" w:rsidRPr="00DE0916">
        <w:rPr>
          <w:rFonts w:ascii="Arial" w:hAnsi="Arial" w:cs="Arial"/>
          <w:sz w:val="18"/>
          <w:szCs w:val="18"/>
        </w:rPr>
        <w:t>grau,</w:t>
      </w:r>
      <w:r w:rsidR="00271CFF" w:rsidRPr="00DE0916">
        <w:rPr>
          <w:rFonts w:ascii="Arial" w:hAnsi="Arial" w:cs="Arial"/>
          <w:sz w:val="18"/>
          <w:szCs w:val="18"/>
        </w:rPr>
        <w:t xml:space="preserve"> </w:t>
      </w:r>
      <w:r w:rsidR="0050355C" w:rsidRPr="00DE0916">
        <w:rPr>
          <w:rFonts w:ascii="Arial" w:hAnsi="Arial" w:cs="Arial"/>
          <w:sz w:val="18"/>
          <w:szCs w:val="18"/>
        </w:rPr>
        <w:t xml:space="preserve">wie </w:t>
      </w:r>
      <w:proofErr w:type="gramStart"/>
      <w:r w:rsidR="0050355C" w:rsidRPr="00DE0916">
        <w:rPr>
          <w:rFonts w:ascii="Arial" w:hAnsi="Arial" w:cs="Arial"/>
          <w:sz w:val="18"/>
          <w:szCs w:val="18"/>
        </w:rPr>
        <w:t>Pos.: ….</w:t>
      </w:r>
      <w:proofErr w:type="gramEnd"/>
      <w:r w:rsidR="0050355C" w:rsidRPr="00DE0916">
        <w:rPr>
          <w:rFonts w:ascii="Arial" w:hAnsi="Arial" w:cs="Arial"/>
          <w:sz w:val="18"/>
          <w:szCs w:val="18"/>
        </w:rPr>
        <w:t>.</w:t>
      </w:r>
      <w:r w:rsidRPr="00DE0916">
        <w:rPr>
          <w:rFonts w:ascii="Arial" w:hAnsi="Arial" w:cs="Arial"/>
          <w:sz w:val="18"/>
          <w:szCs w:val="18"/>
        </w:rPr>
        <w:t>, jedoch Baulänge 25cm (</w:t>
      </w:r>
      <w:r w:rsidRPr="00DE0916">
        <w:rPr>
          <w:rFonts w:ascii="Arial" w:hAnsi="Arial" w:cs="Arial"/>
          <w:b/>
          <w:bCs/>
          <w:sz w:val="18"/>
          <w:szCs w:val="18"/>
        </w:rPr>
        <w:t>Viertelstein) und Trapezstein im Wechsel</w:t>
      </w:r>
      <w:r w:rsidRPr="00DE0916">
        <w:rPr>
          <w:rFonts w:ascii="Arial" w:hAnsi="Arial" w:cs="Arial"/>
          <w:sz w:val="18"/>
          <w:szCs w:val="18"/>
        </w:rPr>
        <w:t xml:space="preserve"> gemäß Versetzempfehlung des Herstellers in Radien ≥ 2m bis &lt; 9m</w:t>
      </w:r>
    </w:p>
    <w:p w14:paraId="3C63C21C" w14:textId="77777777" w:rsidR="004D4B01" w:rsidRPr="004D4B01" w:rsidRDefault="004D4B01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A1A84BC" w14:textId="77777777" w:rsidR="008B2543" w:rsidRDefault="008B2543" w:rsidP="008B2543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466314F6" w14:textId="77777777" w:rsidR="008B2543" w:rsidRPr="004D4B01" w:rsidRDefault="008B2543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6227F416" w14:textId="77777777" w:rsidR="00EA147D" w:rsidRPr="00172A6A" w:rsidRDefault="00EA147D" w:rsidP="00066BFE">
      <w:pPr>
        <w:pStyle w:val="Text"/>
        <w:tabs>
          <w:tab w:val="left" w:pos="360"/>
          <w:tab w:val="left" w:pos="5400"/>
          <w:tab w:val="left" w:pos="7655"/>
          <w:tab w:val="left" w:pos="9000"/>
        </w:tabs>
        <w:spacing w:before="120"/>
        <w:ind w:left="851" w:right="1199" w:hanging="851"/>
        <w:rPr>
          <w:rFonts w:ascii="Arial" w:hAnsi="Arial" w:cs="Arial"/>
          <w:color w:val="auto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  <w:r>
        <w:rPr>
          <w:rFonts w:ascii="Arial" w:hAnsi="Arial" w:cs="Arial"/>
          <w:sz w:val="18"/>
          <w:szCs w:val="18"/>
        </w:rPr>
        <w:t>Stück</w:t>
      </w:r>
      <w:r w:rsidRPr="005C1A64">
        <w:rPr>
          <w:rFonts w:ascii="Arial" w:hAnsi="Arial" w:cs="Arial"/>
          <w:sz w:val="18"/>
          <w:szCs w:val="18"/>
        </w:rPr>
        <w:tab/>
      </w:r>
      <w:r w:rsidRPr="00277C64">
        <w:rPr>
          <w:rFonts w:ascii="Arial" w:hAnsi="Arial" w:cs="Arial"/>
          <w:b/>
          <w:sz w:val="18"/>
          <w:szCs w:val="18"/>
        </w:rPr>
        <w:t>liefern und versetzen von Sonderbordstein System „Meudt</w:t>
      </w:r>
      <w:r w:rsidR="00066BFE">
        <w:rPr>
          <w:rFonts w:ascii="Arial" w:hAnsi="Arial" w:cs="Arial"/>
          <w:b/>
          <w:sz w:val="18"/>
          <w:szCs w:val="18"/>
        </w:rPr>
        <w:t>-</w:t>
      </w:r>
      <w:proofErr w:type="spellStart"/>
      <w:r w:rsidR="00066BFE">
        <w:rPr>
          <w:rFonts w:ascii="Arial" w:hAnsi="Arial" w:cs="Arial"/>
          <w:b/>
          <w:sz w:val="18"/>
          <w:szCs w:val="18"/>
        </w:rPr>
        <w:t>Rollbord</w:t>
      </w:r>
      <w:proofErr w:type="spellEnd"/>
      <w:r w:rsidR="00066BFE">
        <w:rPr>
          <w:rFonts w:ascii="Arial" w:hAnsi="Arial" w:cs="Arial"/>
          <w:b/>
          <w:sz w:val="18"/>
          <w:szCs w:val="18"/>
        </w:rPr>
        <w:t xml:space="preserve"> M</w:t>
      </w:r>
      <w:r w:rsidR="00502A1B">
        <w:rPr>
          <w:rFonts w:ascii="Arial" w:hAnsi="Arial" w:cs="Arial"/>
          <w:b/>
          <w:sz w:val="18"/>
          <w:szCs w:val="18"/>
        </w:rPr>
        <w:t xml:space="preserve"> </w:t>
      </w:r>
      <w:r w:rsidR="00066BFE">
        <w:rPr>
          <w:rFonts w:ascii="Arial" w:hAnsi="Arial" w:cs="Arial"/>
          <w:b/>
          <w:sz w:val="18"/>
          <w:szCs w:val="18"/>
        </w:rPr>
        <w:t>0-3</w:t>
      </w:r>
      <w:r w:rsidRPr="00277C64">
        <w:rPr>
          <w:rFonts w:ascii="Arial" w:hAnsi="Arial" w:cs="Arial"/>
          <w:b/>
          <w:sz w:val="18"/>
          <w:szCs w:val="18"/>
        </w:rPr>
        <w:t xml:space="preserve"> </w:t>
      </w:r>
      <w:r w:rsidRPr="00DE0916">
        <w:rPr>
          <w:rFonts w:ascii="Arial" w:hAnsi="Arial" w:cs="Arial"/>
          <w:sz w:val="18"/>
          <w:szCs w:val="18"/>
        </w:rPr>
        <w:t xml:space="preserve">wie </w:t>
      </w:r>
      <w:proofErr w:type="gramStart"/>
      <w:r w:rsidRPr="00DE0916">
        <w:rPr>
          <w:rFonts w:ascii="Arial" w:hAnsi="Arial" w:cs="Arial"/>
          <w:sz w:val="18"/>
          <w:szCs w:val="18"/>
        </w:rPr>
        <w:t>Pos.: ….</w:t>
      </w:r>
      <w:proofErr w:type="gramEnd"/>
      <w:r w:rsidRPr="00DE0916">
        <w:rPr>
          <w:rFonts w:ascii="Arial" w:hAnsi="Arial" w:cs="Arial"/>
          <w:sz w:val="18"/>
          <w:szCs w:val="18"/>
        </w:rPr>
        <w:t xml:space="preserve">. jedoch </w:t>
      </w:r>
      <w:r w:rsidR="00066BFE" w:rsidRPr="00DE0916">
        <w:rPr>
          <w:rFonts w:ascii="Arial" w:hAnsi="Arial" w:cs="Arial"/>
          <w:b/>
          <w:bCs/>
          <w:sz w:val="18"/>
          <w:szCs w:val="18"/>
        </w:rPr>
        <w:t>Übergang</w:t>
      </w:r>
      <w:r w:rsidR="002F157B" w:rsidRPr="00DE0916">
        <w:rPr>
          <w:rFonts w:ascii="Arial" w:hAnsi="Arial" w:cs="Arial"/>
          <w:b/>
          <w:bCs/>
          <w:sz w:val="18"/>
          <w:szCs w:val="18"/>
        </w:rPr>
        <w:t xml:space="preserve">stein </w:t>
      </w:r>
      <w:r w:rsidRPr="00DE0916">
        <w:rPr>
          <w:rFonts w:ascii="Arial" w:hAnsi="Arial" w:cs="Arial"/>
          <w:b/>
          <w:bCs/>
          <w:sz w:val="18"/>
          <w:szCs w:val="18"/>
        </w:rPr>
        <w:t>Typ</w:t>
      </w:r>
      <w:r w:rsidR="00DE0916">
        <w:rPr>
          <w:rFonts w:ascii="Arial" w:hAnsi="Arial" w:cs="Arial"/>
          <w:b/>
          <w:bCs/>
          <w:sz w:val="18"/>
          <w:szCs w:val="18"/>
        </w:rPr>
        <w:t xml:space="preserve"> M</w:t>
      </w:r>
      <w:r w:rsidRPr="00DE0916">
        <w:rPr>
          <w:rFonts w:ascii="Arial" w:hAnsi="Arial" w:cs="Arial"/>
          <w:b/>
          <w:bCs/>
          <w:sz w:val="18"/>
          <w:szCs w:val="18"/>
        </w:rPr>
        <w:t xml:space="preserve"> 0-3-6</w:t>
      </w:r>
      <w:r w:rsidR="00C544DD" w:rsidRPr="00DE0916">
        <w:rPr>
          <w:rFonts w:ascii="Arial" w:hAnsi="Arial" w:cs="Arial"/>
          <w:sz w:val="18"/>
          <w:szCs w:val="18"/>
        </w:rPr>
        <w:t xml:space="preserve"> grau </w:t>
      </w:r>
      <w:r w:rsidRPr="00DE0916">
        <w:rPr>
          <w:rFonts w:ascii="Arial" w:hAnsi="Arial" w:cs="Arial"/>
          <w:sz w:val="18"/>
          <w:szCs w:val="18"/>
        </w:rPr>
        <w:t xml:space="preserve">linke oder rechte Ausführung, </w:t>
      </w:r>
      <w:r w:rsidR="00C544DD" w:rsidRPr="00DE0916">
        <w:rPr>
          <w:rFonts w:ascii="Arial" w:hAnsi="Arial" w:cs="Arial"/>
          <w:sz w:val="18"/>
          <w:szCs w:val="18"/>
        </w:rPr>
        <w:t>Baulänge 50</w:t>
      </w:r>
      <w:r>
        <w:rPr>
          <w:rFonts w:ascii="Arial" w:hAnsi="Arial" w:cs="Arial"/>
          <w:sz w:val="18"/>
          <w:szCs w:val="18"/>
        </w:rPr>
        <w:t>cm</w:t>
      </w:r>
      <w:r>
        <w:rPr>
          <w:rFonts w:ascii="Arial" w:hAnsi="Arial" w:cs="Arial"/>
          <w:color w:val="auto"/>
          <w:sz w:val="18"/>
          <w:szCs w:val="18"/>
        </w:rPr>
        <w:t xml:space="preserve">, als Übergang zwischen </w:t>
      </w:r>
      <w:proofErr w:type="spellStart"/>
      <w:r w:rsidR="00066BFE">
        <w:rPr>
          <w:rFonts w:ascii="Arial" w:hAnsi="Arial" w:cs="Arial"/>
          <w:color w:val="auto"/>
          <w:sz w:val="18"/>
          <w:szCs w:val="18"/>
        </w:rPr>
        <w:t>Rollbord</w:t>
      </w:r>
      <w:proofErr w:type="spellEnd"/>
      <w:r w:rsidR="00502A1B">
        <w:rPr>
          <w:rFonts w:ascii="Arial" w:hAnsi="Arial" w:cs="Arial"/>
          <w:color w:val="auto"/>
          <w:sz w:val="18"/>
          <w:szCs w:val="18"/>
        </w:rPr>
        <w:t xml:space="preserve"> </w:t>
      </w:r>
      <w:r w:rsidR="00066BFE">
        <w:rPr>
          <w:rFonts w:ascii="Arial" w:hAnsi="Arial" w:cs="Arial"/>
          <w:color w:val="auto"/>
          <w:sz w:val="18"/>
          <w:szCs w:val="18"/>
        </w:rPr>
        <w:t>M</w:t>
      </w:r>
      <w:r w:rsidR="00502A1B">
        <w:rPr>
          <w:rFonts w:ascii="Arial" w:hAnsi="Arial" w:cs="Arial"/>
          <w:color w:val="auto"/>
          <w:sz w:val="18"/>
          <w:szCs w:val="18"/>
        </w:rPr>
        <w:t xml:space="preserve"> </w:t>
      </w:r>
      <w:r w:rsidR="00066BFE">
        <w:rPr>
          <w:rFonts w:ascii="Arial" w:hAnsi="Arial" w:cs="Arial"/>
          <w:color w:val="auto"/>
          <w:sz w:val="18"/>
          <w:szCs w:val="18"/>
        </w:rPr>
        <w:t>0-3</w:t>
      </w:r>
      <w:r>
        <w:rPr>
          <w:rFonts w:ascii="Arial" w:hAnsi="Arial" w:cs="Arial"/>
          <w:color w:val="auto"/>
          <w:sz w:val="18"/>
          <w:szCs w:val="18"/>
        </w:rPr>
        <w:t xml:space="preserve"> und anschließendem „</w:t>
      </w:r>
      <w:proofErr w:type="spellStart"/>
      <w:r>
        <w:rPr>
          <w:rFonts w:ascii="Arial" w:hAnsi="Arial" w:cs="Arial"/>
          <w:color w:val="auto"/>
          <w:sz w:val="18"/>
          <w:szCs w:val="18"/>
        </w:rPr>
        <w:t>Tastbord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>“ a</w:t>
      </w:r>
      <w:r w:rsidR="002F157B">
        <w:rPr>
          <w:rFonts w:ascii="Arial" w:hAnsi="Arial" w:cs="Arial"/>
          <w:color w:val="auto"/>
          <w:sz w:val="18"/>
          <w:szCs w:val="18"/>
        </w:rPr>
        <w:t>uf Niveau +6cm der Vorposition</w:t>
      </w:r>
    </w:p>
    <w:p w14:paraId="31CBDE37" w14:textId="77777777" w:rsidR="00EA147D" w:rsidRDefault="00EA147D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5189EDF" w14:textId="77777777" w:rsidR="00C544DD" w:rsidRDefault="00C544DD" w:rsidP="00C544DD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…Stück</w:t>
      </w:r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4C93C85F" w14:textId="77777777" w:rsidR="00C544DD" w:rsidRPr="004D4B01" w:rsidRDefault="00C544DD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C7ACBFC" w14:textId="77777777" w:rsidR="00066BFE" w:rsidRDefault="00EA147D" w:rsidP="00C544DD">
      <w:pPr>
        <w:pStyle w:val="Text"/>
        <w:spacing w:before="120"/>
        <w:ind w:left="851" w:right="1060" w:hanging="851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  <w:r w:rsidR="004161D8">
        <w:rPr>
          <w:rFonts w:ascii="Arial" w:hAnsi="Arial" w:cs="Arial"/>
          <w:sz w:val="18"/>
          <w:szCs w:val="18"/>
        </w:rPr>
        <w:t>St</w:t>
      </w:r>
      <w:r>
        <w:rPr>
          <w:rFonts w:ascii="Arial" w:hAnsi="Arial" w:cs="Arial"/>
          <w:sz w:val="18"/>
          <w:szCs w:val="18"/>
        </w:rPr>
        <w:t>ück</w:t>
      </w:r>
      <w:r w:rsidR="00BC10E6">
        <w:rPr>
          <w:rFonts w:ascii="Arial" w:hAnsi="Arial" w:cs="Arial"/>
          <w:b/>
          <w:sz w:val="18"/>
          <w:szCs w:val="18"/>
        </w:rPr>
        <w:tab/>
      </w:r>
      <w:r w:rsidR="00277C64" w:rsidRPr="00277C64">
        <w:rPr>
          <w:rFonts w:ascii="Arial" w:hAnsi="Arial" w:cs="Arial"/>
          <w:b/>
          <w:sz w:val="18"/>
          <w:szCs w:val="18"/>
        </w:rPr>
        <w:t>liefern und versetzen von Sonderbordstein System „Meudt-</w:t>
      </w:r>
      <w:proofErr w:type="spellStart"/>
      <w:r w:rsidR="00066BFE">
        <w:rPr>
          <w:rFonts w:ascii="Arial" w:hAnsi="Arial" w:cs="Arial"/>
          <w:b/>
          <w:sz w:val="18"/>
          <w:szCs w:val="18"/>
        </w:rPr>
        <w:t>Rollbord</w:t>
      </w:r>
      <w:proofErr w:type="spellEnd"/>
      <w:r w:rsidR="00066BFE">
        <w:rPr>
          <w:rFonts w:ascii="Arial" w:hAnsi="Arial" w:cs="Arial"/>
          <w:b/>
          <w:sz w:val="18"/>
          <w:szCs w:val="18"/>
        </w:rPr>
        <w:t xml:space="preserve"> M</w:t>
      </w:r>
      <w:r w:rsidR="00502A1B">
        <w:rPr>
          <w:rFonts w:ascii="Arial" w:hAnsi="Arial" w:cs="Arial"/>
          <w:b/>
          <w:sz w:val="18"/>
          <w:szCs w:val="18"/>
        </w:rPr>
        <w:t xml:space="preserve"> </w:t>
      </w:r>
      <w:r w:rsidR="00066BFE">
        <w:rPr>
          <w:rFonts w:ascii="Arial" w:hAnsi="Arial" w:cs="Arial"/>
          <w:b/>
          <w:sz w:val="18"/>
          <w:szCs w:val="18"/>
        </w:rPr>
        <w:t>0-3</w:t>
      </w:r>
      <w:r w:rsidR="00277C64" w:rsidRPr="00277C64">
        <w:rPr>
          <w:rFonts w:ascii="Arial" w:hAnsi="Arial" w:cs="Arial"/>
          <w:b/>
          <w:sz w:val="18"/>
          <w:szCs w:val="18"/>
        </w:rPr>
        <w:t>“</w:t>
      </w:r>
      <w:r w:rsidR="00066BFE">
        <w:rPr>
          <w:rFonts w:ascii="Arial" w:hAnsi="Arial" w:cs="Arial"/>
          <w:b/>
          <w:sz w:val="18"/>
          <w:szCs w:val="18"/>
        </w:rPr>
        <w:t>,</w:t>
      </w:r>
    </w:p>
    <w:p w14:paraId="6DF07CD4" w14:textId="77777777" w:rsidR="0050355C" w:rsidRDefault="0050355C" w:rsidP="00066BFE">
      <w:pPr>
        <w:pStyle w:val="Text"/>
        <w:ind w:left="851" w:right="1060"/>
        <w:rPr>
          <w:rFonts w:ascii="Arial" w:hAnsi="Arial" w:cs="Arial"/>
          <w:sz w:val="18"/>
          <w:szCs w:val="18"/>
        </w:rPr>
      </w:pPr>
      <w:r w:rsidRPr="00DE0916">
        <w:rPr>
          <w:rFonts w:ascii="Arial" w:hAnsi="Arial" w:cs="Arial"/>
          <w:sz w:val="18"/>
          <w:szCs w:val="18"/>
        </w:rPr>
        <w:t>wie Pos.:</w:t>
      </w:r>
      <w:r w:rsidR="00066BFE" w:rsidRPr="00DE091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E0916">
        <w:rPr>
          <w:rFonts w:ascii="Arial" w:hAnsi="Arial" w:cs="Arial"/>
          <w:sz w:val="18"/>
          <w:szCs w:val="18"/>
        </w:rPr>
        <w:t xml:space="preserve"> …..</w:t>
      </w:r>
      <w:r w:rsidR="00277C64" w:rsidRPr="00DE0916">
        <w:rPr>
          <w:rFonts w:ascii="Arial" w:hAnsi="Arial" w:cs="Arial"/>
          <w:sz w:val="18"/>
          <w:szCs w:val="18"/>
        </w:rPr>
        <w:t xml:space="preserve">, </w:t>
      </w:r>
      <w:r w:rsidR="00066BFE" w:rsidRPr="00DE0916">
        <w:rPr>
          <w:rFonts w:ascii="Arial" w:hAnsi="Arial" w:cs="Arial"/>
          <w:sz w:val="18"/>
          <w:szCs w:val="18"/>
        </w:rPr>
        <w:t xml:space="preserve"> </w:t>
      </w:r>
      <w:r w:rsidR="00277C64" w:rsidRPr="00DE0916">
        <w:rPr>
          <w:rFonts w:ascii="Arial" w:hAnsi="Arial" w:cs="Arial"/>
          <w:sz w:val="18"/>
          <w:szCs w:val="18"/>
        </w:rPr>
        <w:t>jedoch</w:t>
      </w:r>
      <w:proofErr w:type="gramEnd"/>
      <w:r w:rsidRPr="00DE0916">
        <w:rPr>
          <w:rFonts w:ascii="Arial" w:hAnsi="Arial" w:cs="Arial"/>
          <w:sz w:val="18"/>
          <w:szCs w:val="18"/>
        </w:rPr>
        <w:t xml:space="preserve"> </w:t>
      </w:r>
      <w:r w:rsidRPr="00DE0916">
        <w:rPr>
          <w:rFonts w:ascii="Arial" w:hAnsi="Arial" w:cs="Arial"/>
          <w:b/>
          <w:bCs/>
          <w:sz w:val="18"/>
          <w:szCs w:val="18"/>
        </w:rPr>
        <w:t>Ü</w:t>
      </w:r>
      <w:r w:rsidR="00431E04" w:rsidRPr="00DE0916">
        <w:rPr>
          <w:rFonts w:ascii="Arial" w:hAnsi="Arial" w:cs="Arial"/>
          <w:b/>
          <w:bCs/>
          <w:sz w:val="18"/>
          <w:szCs w:val="18"/>
        </w:rPr>
        <w:t>bergang</w:t>
      </w:r>
      <w:r w:rsidRPr="00DE0916">
        <w:rPr>
          <w:rFonts w:ascii="Arial" w:hAnsi="Arial" w:cs="Arial"/>
          <w:b/>
          <w:bCs/>
          <w:sz w:val="18"/>
          <w:szCs w:val="18"/>
        </w:rPr>
        <w:t xml:space="preserve">stein Typ </w:t>
      </w:r>
      <w:r w:rsidR="00DE0916">
        <w:rPr>
          <w:rFonts w:ascii="Arial" w:hAnsi="Arial" w:cs="Arial"/>
          <w:b/>
          <w:bCs/>
          <w:sz w:val="18"/>
          <w:szCs w:val="18"/>
        </w:rPr>
        <w:t xml:space="preserve">M </w:t>
      </w:r>
      <w:r w:rsidRPr="00DE0916">
        <w:rPr>
          <w:rFonts w:ascii="Arial" w:hAnsi="Arial" w:cs="Arial"/>
          <w:b/>
          <w:bCs/>
          <w:sz w:val="18"/>
          <w:szCs w:val="18"/>
        </w:rPr>
        <w:t>0-3-3</w:t>
      </w:r>
      <w:r w:rsidRPr="00DE0916">
        <w:rPr>
          <w:rFonts w:ascii="Arial" w:hAnsi="Arial" w:cs="Arial"/>
          <w:sz w:val="18"/>
          <w:szCs w:val="18"/>
        </w:rPr>
        <w:t xml:space="preserve"> </w:t>
      </w:r>
      <w:r w:rsidR="00C544DD" w:rsidRPr="00DE0916">
        <w:rPr>
          <w:rFonts w:ascii="Arial" w:hAnsi="Arial" w:cs="Arial"/>
          <w:sz w:val="18"/>
          <w:szCs w:val="18"/>
        </w:rPr>
        <w:t>grau</w:t>
      </w:r>
      <w:r w:rsidR="00C544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proofErr w:type="spellStart"/>
      <w:r w:rsidR="00066BFE">
        <w:rPr>
          <w:rFonts w:ascii="Arial" w:hAnsi="Arial" w:cs="Arial"/>
          <w:sz w:val="18"/>
          <w:szCs w:val="18"/>
        </w:rPr>
        <w:t>Rollbord</w:t>
      </w:r>
      <w:proofErr w:type="spellEnd"/>
      <w:r>
        <w:rPr>
          <w:rFonts w:ascii="Arial" w:hAnsi="Arial" w:cs="Arial"/>
          <w:sz w:val="18"/>
          <w:szCs w:val="18"/>
        </w:rPr>
        <w:t xml:space="preserve"> auf Fase2</w:t>
      </w:r>
      <w:r w:rsidR="002436BC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; linke oder </w:t>
      </w:r>
      <w:r w:rsidR="002436BC">
        <w:rPr>
          <w:rFonts w:ascii="Arial" w:hAnsi="Arial" w:cs="Arial"/>
          <w:sz w:val="18"/>
          <w:szCs w:val="18"/>
        </w:rPr>
        <w:t>rechte Ausführung</w:t>
      </w:r>
      <w:r w:rsidR="00C544DD">
        <w:rPr>
          <w:rFonts w:ascii="Arial" w:hAnsi="Arial" w:cs="Arial"/>
          <w:sz w:val="18"/>
          <w:szCs w:val="18"/>
        </w:rPr>
        <w:t>, Baulänge 50</w:t>
      </w:r>
      <w:r>
        <w:rPr>
          <w:rFonts w:ascii="Arial" w:hAnsi="Arial" w:cs="Arial"/>
          <w:sz w:val="18"/>
          <w:szCs w:val="18"/>
        </w:rPr>
        <w:t>cm</w:t>
      </w:r>
      <w:r w:rsidR="00C544D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als Übergang zwischen </w:t>
      </w:r>
      <w:proofErr w:type="spellStart"/>
      <w:r w:rsidR="00066BFE">
        <w:rPr>
          <w:rFonts w:ascii="Arial" w:hAnsi="Arial" w:cs="Arial"/>
          <w:color w:val="auto"/>
          <w:sz w:val="18"/>
          <w:szCs w:val="18"/>
        </w:rPr>
        <w:t>Rollbord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und anschließendem Bordsteinsystem</w:t>
      </w:r>
      <w:r w:rsidR="005347D9">
        <w:rPr>
          <w:rFonts w:ascii="Arial" w:hAnsi="Arial" w:cs="Arial"/>
          <w:color w:val="auto"/>
          <w:sz w:val="18"/>
          <w:szCs w:val="18"/>
        </w:rPr>
        <w:t xml:space="preserve"> bzw. auf „Tastbord“ mit Niveau +3cm.</w:t>
      </w:r>
    </w:p>
    <w:p w14:paraId="3DF1BBA4" w14:textId="77777777" w:rsidR="00C5553D" w:rsidRPr="004D4B01" w:rsidRDefault="00C544DD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</w:t>
      </w:r>
      <w:r w:rsidR="00C5553D">
        <w:rPr>
          <w:rFonts w:ascii="Arial" w:hAnsi="Arial" w:cs="Arial"/>
          <w:sz w:val="18"/>
          <w:szCs w:val="18"/>
        </w:rPr>
        <w:t>: ___________</w:t>
      </w:r>
      <w:r w:rsidR="00C5553D">
        <w:rPr>
          <w:rFonts w:ascii="Arial" w:hAnsi="Arial" w:cs="Arial"/>
          <w:sz w:val="18"/>
          <w:szCs w:val="18"/>
        </w:rPr>
        <w:tab/>
      </w:r>
      <w:r w:rsidR="00C5553D" w:rsidRPr="009D196E">
        <w:rPr>
          <w:rFonts w:ascii="Arial" w:hAnsi="Arial" w:cs="Arial"/>
          <w:sz w:val="18"/>
          <w:szCs w:val="18"/>
        </w:rPr>
        <w:t>Gesam</w:t>
      </w:r>
      <w:r w:rsidR="00C5553D">
        <w:rPr>
          <w:rFonts w:ascii="Arial" w:hAnsi="Arial" w:cs="Arial"/>
          <w:sz w:val="18"/>
          <w:szCs w:val="18"/>
        </w:rPr>
        <w:t>tbetrag €:</w:t>
      </w:r>
      <w:r w:rsidR="00C5553D">
        <w:rPr>
          <w:rFonts w:ascii="Arial" w:hAnsi="Arial" w:cs="Arial"/>
          <w:sz w:val="18"/>
          <w:szCs w:val="18"/>
        </w:rPr>
        <w:tab/>
        <w:t>__________</w:t>
      </w:r>
    </w:p>
    <w:p w14:paraId="7DB84855" w14:textId="77777777" w:rsidR="00C544DD" w:rsidRDefault="00C544DD" w:rsidP="00C544DD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…Stück</w:t>
      </w:r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21BBE934" w14:textId="77777777" w:rsidR="00C544DD" w:rsidRPr="004D4B01" w:rsidRDefault="00C544DD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40EE4157" w14:textId="77777777" w:rsidR="00502A1B" w:rsidRDefault="00502A1B" w:rsidP="00502A1B">
      <w:pPr>
        <w:pStyle w:val="Text"/>
        <w:spacing w:before="120"/>
        <w:ind w:left="851" w:right="1060" w:hanging="851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  <w:r>
        <w:rPr>
          <w:rFonts w:ascii="Arial" w:hAnsi="Arial" w:cs="Arial"/>
          <w:sz w:val="18"/>
          <w:szCs w:val="18"/>
        </w:rPr>
        <w:t>Stück</w:t>
      </w:r>
      <w:r>
        <w:rPr>
          <w:rFonts w:ascii="Arial" w:hAnsi="Arial" w:cs="Arial"/>
          <w:b/>
          <w:sz w:val="18"/>
          <w:szCs w:val="18"/>
        </w:rPr>
        <w:tab/>
      </w:r>
      <w:r w:rsidRPr="00277C64">
        <w:rPr>
          <w:rFonts w:ascii="Arial" w:hAnsi="Arial" w:cs="Arial"/>
          <w:b/>
          <w:sz w:val="18"/>
          <w:szCs w:val="18"/>
        </w:rPr>
        <w:t>liefern und versetzen von Sonderbordstein System „Meudt-</w:t>
      </w:r>
      <w:proofErr w:type="spellStart"/>
      <w:r>
        <w:rPr>
          <w:rFonts w:ascii="Arial" w:hAnsi="Arial" w:cs="Arial"/>
          <w:b/>
          <w:sz w:val="18"/>
          <w:szCs w:val="18"/>
        </w:rPr>
        <w:t>Rollbord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M 0-3</w:t>
      </w:r>
      <w:r w:rsidRPr="00277C64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b/>
          <w:sz w:val="18"/>
          <w:szCs w:val="18"/>
        </w:rPr>
        <w:t>,</w:t>
      </w:r>
    </w:p>
    <w:p w14:paraId="0F4D6B18" w14:textId="77777777" w:rsidR="00502A1B" w:rsidRDefault="00502A1B" w:rsidP="00502A1B">
      <w:pPr>
        <w:pStyle w:val="Text"/>
        <w:ind w:left="851" w:right="1060"/>
        <w:rPr>
          <w:rFonts w:ascii="Arial" w:hAnsi="Arial" w:cs="Arial"/>
          <w:sz w:val="18"/>
          <w:szCs w:val="18"/>
        </w:rPr>
      </w:pPr>
      <w:r w:rsidRPr="00DE0916">
        <w:rPr>
          <w:rFonts w:ascii="Arial" w:hAnsi="Arial" w:cs="Arial"/>
          <w:sz w:val="18"/>
          <w:szCs w:val="18"/>
        </w:rPr>
        <w:t xml:space="preserve">wie Pos.: </w:t>
      </w:r>
      <w:proofErr w:type="gramStart"/>
      <w:r w:rsidRPr="00DE0916">
        <w:rPr>
          <w:rFonts w:ascii="Arial" w:hAnsi="Arial" w:cs="Arial"/>
          <w:sz w:val="18"/>
          <w:szCs w:val="18"/>
        </w:rPr>
        <w:t xml:space="preserve"> …..,  jedoch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Rollbord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RB-Adapter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Rollbord</w:t>
      </w:r>
      <w:proofErr w:type="spellEnd"/>
      <w:r>
        <w:rPr>
          <w:rFonts w:ascii="Arial" w:hAnsi="Arial" w:cs="Arial"/>
          <w:sz w:val="18"/>
          <w:szCs w:val="18"/>
        </w:rPr>
        <w:t xml:space="preserve"> auf </w:t>
      </w:r>
      <w:proofErr w:type="spellStart"/>
      <w:r>
        <w:rPr>
          <w:rFonts w:ascii="Arial" w:hAnsi="Arial" w:cs="Arial"/>
          <w:sz w:val="18"/>
          <w:szCs w:val="18"/>
        </w:rPr>
        <w:t>Rundbord</w:t>
      </w:r>
      <w:proofErr w:type="spellEnd"/>
      <w:r>
        <w:rPr>
          <w:rFonts w:ascii="Arial" w:hAnsi="Arial" w:cs="Arial"/>
          <w:sz w:val="18"/>
          <w:szCs w:val="18"/>
        </w:rPr>
        <w:t xml:space="preserve">); linke oder rechte Ausführung,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50cm, </w:t>
      </w:r>
      <w:r>
        <w:rPr>
          <w:rFonts w:ascii="Arial" w:hAnsi="Arial" w:cs="Arial"/>
          <w:color w:val="auto"/>
          <w:sz w:val="18"/>
          <w:szCs w:val="18"/>
        </w:rPr>
        <w:t xml:space="preserve">als Übergang zwischen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Rollbord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Rundbord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>.</w:t>
      </w:r>
    </w:p>
    <w:p w14:paraId="28122BF2" w14:textId="77777777" w:rsidR="00502A1B" w:rsidRPr="004D4B01" w:rsidRDefault="00502A1B" w:rsidP="00502A1B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C2CAD8B" w14:textId="77777777" w:rsidR="00502A1B" w:rsidRDefault="00502A1B" w:rsidP="00502A1B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…Stück</w:t>
      </w:r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390A840A" w14:textId="77777777" w:rsidR="00502A1B" w:rsidRPr="004D4B01" w:rsidRDefault="00502A1B" w:rsidP="00502A1B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6378459A" w14:textId="27B3A15D" w:rsidR="002F157B" w:rsidRDefault="002F157B" w:rsidP="00434B7E">
      <w:pPr>
        <w:pStyle w:val="Text"/>
        <w:tabs>
          <w:tab w:val="left" w:pos="8222"/>
        </w:tabs>
        <w:spacing w:before="120"/>
        <w:ind w:left="851" w:right="1483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…...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</w:r>
      <w:r w:rsidRPr="00277C64">
        <w:rPr>
          <w:rFonts w:ascii="Arial" w:hAnsi="Arial" w:cs="Arial"/>
          <w:b/>
          <w:sz w:val="18"/>
          <w:szCs w:val="18"/>
        </w:rPr>
        <w:t>liefern und verset</w:t>
      </w:r>
      <w:r w:rsidR="00B362D2">
        <w:rPr>
          <w:rFonts w:ascii="Arial" w:hAnsi="Arial" w:cs="Arial"/>
          <w:b/>
          <w:sz w:val="18"/>
          <w:szCs w:val="18"/>
        </w:rPr>
        <w:t xml:space="preserve">zen von Sonderbordstein System </w:t>
      </w:r>
      <w:r w:rsidRPr="00277C64">
        <w:rPr>
          <w:rFonts w:ascii="Arial" w:hAnsi="Arial" w:cs="Arial"/>
          <w:b/>
          <w:sz w:val="18"/>
          <w:szCs w:val="18"/>
        </w:rPr>
        <w:t>Meudt-</w:t>
      </w:r>
      <w:r w:rsidR="00B362D2">
        <w:rPr>
          <w:rFonts w:ascii="Arial" w:hAnsi="Arial" w:cs="Arial"/>
          <w:b/>
          <w:sz w:val="18"/>
          <w:szCs w:val="18"/>
        </w:rPr>
        <w:t>T</w:t>
      </w:r>
      <w:r>
        <w:rPr>
          <w:rFonts w:ascii="Arial" w:hAnsi="Arial" w:cs="Arial"/>
          <w:b/>
          <w:sz w:val="18"/>
          <w:szCs w:val="18"/>
        </w:rPr>
        <w:t>astbordstein</w:t>
      </w:r>
      <w:r w:rsidR="00DC209B">
        <w:rPr>
          <w:rFonts w:ascii="Arial" w:hAnsi="Arial" w:cs="Arial"/>
          <w:b/>
          <w:sz w:val="18"/>
          <w:szCs w:val="18"/>
        </w:rPr>
        <w:t xml:space="preserve"> 30x</w:t>
      </w:r>
      <w:r w:rsidR="00E570C5">
        <w:rPr>
          <w:rFonts w:ascii="Arial" w:hAnsi="Arial" w:cs="Arial"/>
          <w:b/>
          <w:sz w:val="18"/>
          <w:szCs w:val="18"/>
        </w:rPr>
        <w:t>20</w:t>
      </w:r>
      <w:r w:rsidR="00DC209B">
        <w:rPr>
          <w:rFonts w:ascii="Arial" w:hAnsi="Arial" w:cs="Arial"/>
          <w:b/>
          <w:sz w:val="18"/>
          <w:szCs w:val="18"/>
        </w:rPr>
        <w:t>cm</w:t>
      </w:r>
      <w:r w:rsidR="00B362D2">
        <w:rPr>
          <w:rFonts w:ascii="Arial" w:hAnsi="Arial" w:cs="Arial"/>
          <w:b/>
          <w:sz w:val="18"/>
          <w:szCs w:val="18"/>
        </w:rPr>
        <w:t>,</w:t>
      </w:r>
      <w:r w:rsidR="00DA56B8">
        <w:rPr>
          <w:rFonts w:ascii="Arial" w:hAnsi="Arial" w:cs="Arial"/>
          <w:b/>
          <w:sz w:val="18"/>
          <w:szCs w:val="18"/>
        </w:rPr>
        <w:t xml:space="preserve"> </w:t>
      </w:r>
      <w:r w:rsidR="00DC209B">
        <w:rPr>
          <w:rFonts w:ascii="Arial" w:hAnsi="Arial" w:cs="Arial"/>
          <w:b/>
          <w:sz w:val="18"/>
          <w:szCs w:val="18"/>
        </w:rPr>
        <w:t xml:space="preserve">Profil </w:t>
      </w:r>
      <w:r w:rsidR="00DA56B8">
        <w:rPr>
          <w:rFonts w:ascii="Arial" w:hAnsi="Arial" w:cs="Arial"/>
          <w:b/>
          <w:sz w:val="18"/>
          <w:szCs w:val="18"/>
        </w:rPr>
        <w:t>Fase2,</w:t>
      </w:r>
      <w:r w:rsidR="002436BC">
        <w:rPr>
          <w:rFonts w:ascii="Arial" w:hAnsi="Arial" w:cs="Arial"/>
          <w:b/>
          <w:sz w:val="18"/>
          <w:szCs w:val="18"/>
        </w:rPr>
        <w:t xml:space="preserve"> grau,</w:t>
      </w:r>
      <w:r w:rsidR="00DA56B8">
        <w:rPr>
          <w:rFonts w:ascii="Arial" w:hAnsi="Arial" w:cs="Arial"/>
          <w:b/>
          <w:sz w:val="18"/>
          <w:szCs w:val="18"/>
        </w:rPr>
        <w:t xml:space="preserve"> </w:t>
      </w:r>
      <w:r w:rsidR="00DA56B8" w:rsidRPr="00DA56B8">
        <w:rPr>
          <w:rFonts w:ascii="Arial" w:hAnsi="Arial" w:cs="Arial"/>
          <w:b/>
          <w:sz w:val="18"/>
          <w:szCs w:val="18"/>
        </w:rPr>
        <w:t>Baulänge 50</w:t>
      </w:r>
      <w:r w:rsidR="002436BC">
        <w:rPr>
          <w:rFonts w:ascii="Arial" w:hAnsi="Arial" w:cs="Arial"/>
          <w:b/>
          <w:sz w:val="18"/>
          <w:szCs w:val="18"/>
        </w:rPr>
        <w:t>cm,</w:t>
      </w:r>
      <w:r w:rsidR="00DA56B8">
        <w:rPr>
          <w:rFonts w:ascii="Arial" w:hAnsi="Arial" w:cs="Arial"/>
          <w:sz w:val="18"/>
          <w:szCs w:val="18"/>
        </w:rPr>
        <w:t xml:space="preserve"> </w:t>
      </w:r>
      <w:r w:rsidR="00DA56B8">
        <w:rPr>
          <w:rFonts w:ascii="Arial" w:hAnsi="Arial" w:cs="Arial"/>
          <w:b/>
          <w:sz w:val="18"/>
          <w:szCs w:val="18"/>
        </w:rPr>
        <w:t>Einbau mit Auftritt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26E32">
        <w:rPr>
          <w:rFonts w:ascii="Arial" w:hAnsi="Arial" w:cs="Arial"/>
          <w:b/>
          <w:sz w:val="18"/>
          <w:szCs w:val="18"/>
        </w:rPr>
        <w:t>6cm</w:t>
      </w:r>
      <w:r w:rsidR="003C0413">
        <w:rPr>
          <w:rFonts w:ascii="Arial" w:hAnsi="Arial" w:cs="Arial"/>
          <w:b/>
          <w:sz w:val="18"/>
          <w:szCs w:val="18"/>
        </w:rPr>
        <w:t xml:space="preserve"> in Geraden oder Radien &gt; 19</w:t>
      </w:r>
      <w:r w:rsidR="00545068">
        <w:rPr>
          <w:rFonts w:ascii="Arial" w:hAnsi="Arial" w:cs="Arial"/>
          <w:b/>
          <w:sz w:val="18"/>
          <w:szCs w:val="18"/>
        </w:rPr>
        <w:t>,0m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sonst wie Pos.  …………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8131A36" w14:textId="77777777" w:rsidR="002F157B" w:rsidRPr="004D4B01" w:rsidRDefault="002F157B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2FE1475C" w14:textId="77777777" w:rsidR="00444CAC" w:rsidRDefault="00444CAC" w:rsidP="00444CAC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707B61AC" w14:textId="77777777" w:rsidR="00444CAC" w:rsidRPr="004D4B01" w:rsidRDefault="00444CAC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485EE7BD" w14:textId="77777777" w:rsidR="00444CAC" w:rsidRDefault="00444CAC" w:rsidP="00444CAC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 w:rsidR="00B362D2">
        <w:rPr>
          <w:rFonts w:ascii="Arial" w:hAnsi="Arial" w:cs="Arial"/>
          <w:b/>
          <w:bCs/>
          <w:sz w:val="18"/>
          <w:szCs w:val="18"/>
        </w:rPr>
        <w:t xml:space="preserve">Sonderbordstein System </w:t>
      </w:r>
      <w:r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="00B362D2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B362D2">
        <w:rPr>
          <w:rFonts w:ascii="Arial" w:hAnsi="Arial" w:cs="Arial"/>
          <w:b/>
          <w:bCs/>
          <w:sz w:val="18"/>
          <w:szCs w:val="18"/>
        </w:rPr>
        <w:t xml:space="preserve"> </w:t>
      </w:r>
      <w:r w:rsidR="00B362D2" w:rsidRPr="00DE0916">
        <w:rPr>
          <w:rFonts w:ascii="Arial" w:hAnsi="Arial" w:cs="Arial"/>
          <w:sz w:val="18"/>
          <w:szCs w:val="18"/>
        </w:rPr>
        <w:t>3</w:t>
      </w:r>
      <w:r w:rsidR="00DC209B" w:rsidRPr="00DE0916">
        <w:rPr>
          <w:rFonts w:ascii="Arial" w:hAnsi="Arial" w:cs="Arial"/>
          <w:sz w:val="18"/>
          <w:szCs w:val="18"/>
        </w:rPr>
        <w:t>0x</w:t>
      </w:r>
      <w:r w:rsidR="00E570C5">
        <w:rPr>
          <w:rFonts w:ascii="Arial" w:hAnsi="Arial" w:cs="Arial"/>
          <w:sz w:val="18"/>
          <w:szCs w:val="18"/>
        </w:rPr>
        <w:t>20</w:t>
      </w:r>
      <w:r w:rsidR="00DC209B" w:rsidRPr="00DE0916">
        <w:rPr>
          <w:rFonts w:ascii="Arial" w:hAnsi="Arial" w:cs="Arial"/>
          <w:sz w:val="18"/>
          <w:szCs w:val="18"/>
        </w:rPr>
        <w:t>cm</w:t>
      </w:r>
      <w:r w:rsidR="00B362D2" w:rsidRPr="00DE0916">
        <w:rPr>
          <w:rFonts w:ascii="Arial" w:hAnsi="Arial" w:cs="Arial"/>
          <w:sz w:val="18"/>
          <w:szCs w:val="18"/>
        </w:rPr>
        <w:t>,</w:t>
      </w:r>
      <w:r w:rsidR="00DC209B" w:rsidRPr="00DE0916">
        <w:rPr>
          <w:rFonts w:ascii="Arial" w:hAnsi="Arial" w:cs="Arial"/>
          <w:sz w:val="18"/>
          <w:szCs w:val="18"/>
        </w:rPr>
        <w:t xml:space="preserve"> Profil Fase2, grau,</w:t>
      </w:r>
      <w:r w:rsidRPr="00DE0916">
        <w:rPr>
          <w:rFonts w:ascii="Arial" w:hAnsi="Arial" w:cs="Arial"/>
          <w:sz w:val="18"/>
          <w:szCs w:val="18"/>
        </w:rPr>
        <w:t xml:space="preserve"> wie </w:t>
      </w:r>
      <w:proofErr w:type="gramStart"/>
      <w:r w:rsidRPr="00DE0916">
        <w:rPr>
          <w:rFonts w:ascii="Arial" w:hAnsi="Arial" w:cs="Arial"/>
          <w:sz w:val="18"/>
          <w:szCs w:val="18"/>
        </w:rPr>
        <w:t>Pos.: ….</w:t>
      </w:r>
      <w:proofErr w:type="gramEnd"/>
      <w:r w:rsidRPr="00DE0916">
        <w:rPr>
          <w:rFonts w:ascii="Arial" w:hAnsi="Arial" w:cs="Arial"/>
          <w:sz w:val="18"/>
          <w:szCs w:val="18"/>
        </w:rPr>
        <w:t>., jedoch Baulänge 25cm (</w:t>
      </w:r>
      <w:r w:rsidRPr="00DE0916">
        <w:rPr>
          <w:rFonts w:ascii="Arial" w:hAnsi="Arial" w:cs="Arial"/>
          <w:b/>
          <w:bCs/>
          <w:sz w:val="18"/>
          <w:szCs w:val="18"/>
        </w:rPr>
        <w:t>Viertelstein</w:t>
      </w:r>
      <w:r w:rsidRPr="00DE0916">
        <w:rPr>
          <w:rFonts w:ascii="Arial" w:hAnsi="Arial" w:cs="Arial"/>
          <w:sz w:val="18"/>
          <w:szCs w:val="18"/>
        </w:rPr>
        <w:t>) in Radien ≥ 9m bis &lt;19m</w:t>
      </w:r>
    </w:p>
    <w:p w14:paraId="7BED18FF" w14:textId="77777777" w:rsidR="00444CAC" w:rsidRPr="004D4B01" w:rsidRDefault="00444CAC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1E4D896" w14:textId="77777777" w:rsidR="00444CAC" w:rsidRDefault="00444CAC" w:rsidP="00444CAC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5355C656" w14:textId="77777777" w:rsidR="00444CAC" w:rsidRPr="004D4B01" w:rsidRDefault="00444CAC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1CA6B4E6" w14:textId="77777777" w:rsidR="00444CAC" w:rsidRDefault="00444CAC" w:rsidP="00444CAC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>Sonderbordstein Sy</w:t>
      </w:r>
      <w:r w:rsidR="00B362D2">
        <w:rPr>
          <w:rFonts w:ascii="Arial" w:hAnsi="Arial" w:cs="Arial"/>
          <w:b/>
          <w:bCs/>
          <w:sz w:val="18"/>
          <w:szCs w:val="18"/>
        </w:rPr>
        <w:t xml:space="preserve">stem </w:t>
      </w:r>
      <w:r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DC209B" w:rsidRPr="00DE0916">
        <w:rPr>
          <w:rFonts w:ascii="Arial" w:hAnsi="Arial" w:cs="Arial"/>
          <w:bCs/>
          <w:sz w:val="18"/>
          <w:szCs w:val="18"/>
        </w:rPr>
        <w:t>30x</w:t>
      </w:r>
      <w:r w:rsidR="00E570C5">
        <w:rPr>
          <w:rFonts w:ascii="Arial" w:hAnsi="Arial" w:cs="Arial"/>
          <w:bCs/>
          <w:sz w:val="18"/>
          <w:szCs w:val="18"/>
        </w:rPr>
        <w:t>20</w:t>
      </w:r>
      <w:r w:rsidR="00DC209B" w:rsidRPr="00DE0916">
        <w:rPr>
          <w:rFonts w:ascii="Arial" w:hAnsi="Arial" w:cs="Arial"/>
          <w:bCs/>
          <w:sz w:val="18"/>
          <w:szCs w:val="18"/>
        </w:rPr>
        <w:t>cm</w:t>
      </w:r>
      <w:r w:rsidR="00B362D2" w:rsidRPr="00DE0916">
        <w:rPr>
          <w:rFonts w:ascii="Arial" w:hAnsi="Arial" w:cs="Arial"/>
          <w:bCs/>
          <w:sz w:val="18"/>
          <w:szCs w:val="18"/>
        </w:rPr>
        <w:t>,</w:t>
      </w:r>
      <w:r w:rsidR="00DC209B" w:rsidRPr="00DE0916">
        <w:rPr>
          <w:rFonts w:ascii="Arial" w:hAnsi="Arial" w:cs="Arial"/>
          <w:bCs/>
          <w:sz w:val="18"/>
          <w:szCs w:val="18"/>
        </w:rPr>
        <w:t xml:space="preserve"> Profil Fase2, grau, </w:t>
      </w:r>
      <w:r w:rsidRPr="00DE0916">
        <w:rPr>
          <w:rFonts w:ascii="Arial" w:hAnsi="Arial" w:cs="Arial"/>
          <w:bCs/>
          <w:sz w:val="18"/>
          <w:szCs w:val="18"/>
        </w:rPr>
        <w:t xml:space="preserve">wie </w:t>
      </w:r>
      <w:proofErr w:type="gramStart"/>
      <w:r w:rsidRPr="00DE0916">
        <w:rPr>
          <w:rFonts w:ascii="Arial" w:hAnsi="Arial" w:cs="Arial"/>
          <w:bCs/>
          <w:sz w:val="18"/>
          <w:szCs w:val="18"/>
        </w:rPr>
        <w:t>Pos.: ….</w:t>
      </w:r>
      <w:proofErr w:type="gramEnd"/>
      <w:r w:rsidRPr="00DE0916">
        <w:rPr>
          <w:rFonts w:ascii="Arial" w:hAnsi="Arial" w:cs="Arial"/>
          <w:bCs/>
          <w:sz w:val="18"/>
          <w:szCs w:val="18"/>
        </w:rPr>
        <w:t>., jedoch Baulänge 25cm (</w:t>
      </w:r>
      <w:r w:rsidRPr="00DE0916">
        <w:rPr>
          <w:rFonts w:ascii="Arial" w:hAnsi="Arial" w:cs="Arial"/>
          <w:b/>
          <w:sz w:val="18"/>
          <w:szCs w:val="18"/>
        </w:rPr>
        <w:t>Viertelstein) und Trapezstein im Wechsel</w:t>
      </w:r>
      <w:r w:rsidRPr="00DE0916">
        <w:rPr>
          <w:rFonts w:ascii="Arial" w:hAnsi="Arial" w:cs="Arial"/>
          <w:bCs/>
          <w:sz w:val="18"/>
          <w:szCs w:val="18"/>
        </w:rPr>
        <w:t xml:space="preserve"> gemäß Versetzempfehlung des Herstellers in Radien ≥ 2m bis &lt; 9m</w:t>
      </w:r>
    </w:p>
    <w:p w14:paraId="4276A55C" w14:textId="77777777" w:rsidR="00444CAC" w:rsidRPr="004D4B01" w:rsidRDefault="00444CAC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CB2910A" w14:textId="77777777" w:rsidR="00444CAC" w:rsidRDefault="00444CAC" w:rsidP="00434B7E">
      <w:pPr>
        <w:pStyle w:val="Text"/>
        <w:spacing w:before="120"/>
        <w:ind w:left="851" w:right="1344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mit weißem </w:t>
      </w:r>
      <w:r>
        <w:rPr>
          <w:rFonts w:ascii="Arial" w:hAnsi="Arial" w:cs="Arial"/>
          <w:b/>
          <w:sz w:val="18"/>
          <w:szCs w:val="18"/>
        </w:rPr>
        <w:lastRenderedPageBreak/>
        <w:t>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49730593" w14:textId="77777777" w:rsidR="00444CAC" w:rsidRPr="004D4B01" w:rsidRDefault="00444CAC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CA9A32E" w14:textId="77777777" w:rsidR="00502A1B" w:rsidRPr="00DE0916" w:rsidRDefault="00502A1B" w:rsidP="00502A1B">
      <w:pPr>
        <w:pStyle w:val="Text"/>
        <w:spacing w:before="120"/>
        <w:ind w:left="851" w:right="134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>Sonderbordstein System Meudt-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E0916">
        <w:rPr>
          <w:rFonts w:ascii="Arial" w:hAnsi="Arial" w:cs="Arial"/>
          <w:bCs/>
          <w:sz w:val="18"/>
          <w:szCs w:val="18"/>
        </w:rPr>
        <w:t>30x</w:t>
      </w:r>
      <w:r w:rsidR="00E570C5">
        <w:rPr>
          <w:rFonts w:ascii="Arial" w:hAnsi="Arial" w:cs="Arial"/>
          <w:bCs/>
          <w:sz w:val="18"/>
          <w:szCs w:val="18"/>
        </w:rPr>
        <w:t>20</w:t>
      </w:r>
      <w:r w:rsidRPr="00DE0916">
        <w:rPr>
          <w:rFonts w:ascii="Arial" w:hAnsi="Arial" w:cs="Arial"/>
          <w:bCs/>
          <w:sz w:val="18"/>
          <w:szCs w:val="18"/>
        </w:rPr>
        <w:t xml:space="preserve">cm, Profil Fase2, grau, wie </w:t>
      </w:r>
      <w:proofErr w:type="gramStart"/>
      <w:r w:rsidRPr="00DE0916">
        <w:rPr>
          <w:rFonts w:ascii="Arial" w:hAnsi="Arial" w:cs="Arial"/>
          <w:bCs/>
          <w:sz w:val="18"/>
          <w:szCs w:val="18"/>
        </w:rPr>
        <w:t>Pos.: …..,</w:t>
      </w:r>
      <w:r w:rsidR="00DE0916" w:rsidRPr="00DE0916">
        <w:rPr>
          <w:rFonts w:ascii="Arial" w:hAnsi="Arial" w:cs="Arial"/>
          <w:bCs/>
          <w:sz w:val="18"/>
          <w:szCs w:val="18"/>
        </w:rPr>
        <w:t>jedoch</w:t>
      </w:r>
      <w:proofErr w:type="gramEnd"/>
      <w:r w:rsidR="00DE091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DE0916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DE0916">
        <w:rPr>
          <w:rFonts w:ascii="Arial" w:hAnsi="Arial" w:cs="Arial"/>
          <w:b/>
          <w:bCs/>
          <w:sz w:val="18"/>
          <w:szCs w:val="18"/>
        </w:rPr>
        <w:t xml:space="preserve"> RB-Adapter </w:t>
      </w:r>
      <w:r w:rsidR="00DE0916" w:rsidRPr="00DE0916">
        <w:rPr>
          <w:rFonts w:ascii="Arial" w:hAnsi="Arial" w:cs="Arial"/>
          <w:sz w:val="18"/>
          <w:szCs w:val="18"/>
        </w:rPr>
        <w:t>(</w:t>
      </w:r>
      <w:proofErr w:type="spellStart"/>
      <w:r w:rsidR="00DE0916" w:rsidRPr="00DE0916">
        <w:rPr>
          <w:rFonts w:ascii="Arial" w:hAnsi="Arial" w:cs="Arial"/>
          <w:sz w:val="18"/>
          <w:szCs w:val="18"/>
        </w:rPr>
        <w:t>Tastbord</w:t>
      </w:r>
      <w:proofErr w:type="spellEnd"/>
      <w:r w:rsidR="00DE0916" w:rsidRPr="00DE0916">
        <w:rPr>
          <w:rFonts w:ascii="Arial" w:hAnsi="Arial" w:cs="Arial"/>
          <w:sz w:val="18"/>
          <w:szCs w:val="18"/>
        </w:rPr>
        <w:t xml:space="preserve"> auf </w:t>
      </w:r>
      <w:proofErr w:type="spellStart"/>
      <w:r w:rsidR="00DE0916" w:rsidRPr="00DE0916">
        <w:rPr>
          <w:rFonts w:ascii="Arial" w:hAnsi="Arial" w:cs="Arial"/>
          <w:sz w:val="18"/>
          <w:szCs w:val="18"/>
        </w:rPr>
        <w:t>Rundbord</w:t>
      </w:r>
      <w:proofErr w:type="spellEnd"/>
      <w:r w:rsidR="00DE0916" w:rsidRPr="00DE0916">
        <w:rPr>
          <w:rFonts w:ascii="Arial" w:hAnsi="Arial" w:cs="Arial"/>
          <w:sz w:val="18"/>
          <w:szCs w:val="18"/>
        </w:rPr>
        <w:t xml:space="preserve">), linke oder rechte Ausführung, </w:t>
      </w:r>
      <w:proofErr w:type="spellStart"/>
      <w:r w:rsidR="00DE0916" w:rsidRPr="00DE0916">
        <w:rPr>
          <w:rFonts w:ascii="Arial" w:hAnsi="Arial" w:cs="Arial"/>
          <w:sz w:val="18"/>
          <w:szCs w:val="18"/>
        </w:rPr>
        <w:t>Baulänge</w:t>
      </w:r>
      <w:proofErr w:type="spellEnd"/>
      <w:r w:rsidR="00DE0916" w:rsidRPr="00DE0916">
        <w:rPr>
          <w:rFonts w:ascii="Arial" w:hAnsi="Arial" w:cs="Arial"/>
          <w:sz w:val="18"/>
          <w:szCs w:val="18"/>
        </w:rPr>
        <w:t xml:space="preserve"> 50cm, als Übergang zwischen </w:t>
      </w:r>
      <w:proofErr w:type="spellStart"/>
      <w:r w:rsidR="00DE0916" w:rsidRPr="00DE0916">
        <w:rPr>
          <w:rFonts w:ascii="Arial" w:hAnsi="Arial" w:cs="Arial"/>
          <w:sz w:val="18"/>
          <w:szCs w:val="18"/>
        </w:rPr>
        <w:t>Tastbord</w:t>
      </w:r>
      <w:proofErr w:type="spellEnd"/>
      <w:r w:rsidR="00DE0916" w:rsidRPr="00DE0916">
        <w:rPr>
          <w:rFonts w:ascii="Arial" w:hAnsi="Arial" w:cs="Arial"/>
          <w:sz w:val="18"/>
          <w:szCs w:val="18"/>
        </w:rPr>
        <w:t xml:space="preserve"> und </w:t>
      </w:r>
      <w:proofErr w:type="spellStart"/>
      <w:r w:rsidR="00DE0916" w:rsidRPr="00DE0916">
        <w:rPr>
          <w:rFonts w:ascii="Arial" w:hAnsi="Arial" w:cs="Arial"/>
          <w:sz w:val="18"/>
          <w:szCs w:val="18"/>
        </w:rPr>
        <w:t>Rundbord</w:t>
      </w:r>
      <w:proofErr w:type="spellEnd"/>
      <w:r w:rsidR="00DE0916" w:rsidRPr="00DE0916">
        <w:rPr>
          <w:rFonts w:ascii="Arial" w:hAnsi="Arial" w:cs="Arial"/>
          <w:sz w:val="18"/>
          <w:szCs w:val="18"/>
        </w:rPr>
        <w:t>.</w:t>
      </w:r>
    </w:p>
    <w:p w14:paraId="72E60030" w14:textId="77777777" w:rsidR="00502A1B" w:rsidRPr="004D4B01" w:rsidRDefault="00502A1B" w:rsidP="00502A1B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7CA22187" w14:textId="77777777" w:rsidR="00502A1B" w:rsidRDefault="00502A1B" w:rsidP="00502A1B">
      <w:pPr>
        <w:pStyle w:val="Text"/>
        <w:spacing w:before="120"/>
        <w:ind w:left="851" w:right="1344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72ED2E0D" w14:textId="77777777" w:rsidR="00502A1B" w:rsidRPr="004D4B01" w:rsidRDefault="00502A1B" w:rsidP="00502A1B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100CAC3A" w14:textId="77777777" w:rsidR="003901EE" w:rsidRPr="005C1A64" w:rsidRDefault="00EA147D" w:rsidP="00EA147D">
      <w:pPr>
        <w:pStyle w:val="Text"/>
        <w:tabs>
          <w:tab w:val="left" w:pos="360"/>
          <w:tab w:val="left" w:pos="5400"/>
          <w:tab w:val="left" w:pos="9000"/>
        </w:tabs>
        <w:spacing w:before="120"/>
        <w:ind w:left="851" w:right="1826" w:hanging="851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….</w:t>
      </w:r>
      <w:proofErr w:type="gramEnd"/>
      <w:r w:rsidR="003901EE">
        <w:rPr>
          <w:rFonts w:ascii="Arial" w:hAnsi="Arial" w:cs="Arial"/>
          <w:sz w:val="18"/>
          <w:szCs w:val="18"/>
        </w:rPr>
        <w:t>Stück</w:t>
      </w:r>
      <w:r w:rsidR="003901EE" w:rsidRPr="005C1A64">
        <w:rPr>
          <w:rFonts w:ascii="Arial" w:hAnsi="Arial" w:cs="Arial"/>
          <w:sz w:val="18"/>
          <w:szCs w:val="18"/>
        </w:rPr>
        <w:tab/>
      </w:r>
      <w:r w:rsidR="003901EE" w:rsidRPr="00496E83">
        <w:rPr>
          <w:rFonts w:ascii="Arial" w:hAnsi="Arial" w:cs="Arial"/>
          <w:b/>
          <w:sz w:val="18"/>
          <w:szCs w:val="18"/>
        </w:rPr>
        <w:t>Herstellen von erforderlichen Pass- und Gehrungsschnitten</w:t>
      </w:r>
      <w:r w:rsidR="001C2A80" w:rsidRPr="00496E83">
        <w:rPr>
          <w:rFonts w:ascii="Arial" w:hAnsi="Arial" w:cs="Arial"/>
          <w:b/>
          <w:sz w:val="18"/>
          <w:szCs w:val="18"/>
        </w:rPr>
        <w:t xml:space="preserve"> der Vorpositionen</w:t>
      </w:r>
    </w:p>
    <w:p w14:paraId="5137D827" w14:textId="77777777" w:rsidR="003901EE" w:rsidRDefault="003901EE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66C3B04" w14:textId="77777777" w:rsidR="00B362D2" w:rsidRDefault="00B362D2" w:rsidP="00DF7F3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22"/>
          <w:szCs w:val="22"/>
        </w:rPr>
      </w:pPr>
    </w:p>
    <w:p w14:paraId="6120E30A" w14:textId="77777777" w:rsidR="00DF7F3A" w:rsidRPr="000D3D46" w:rsidRDefault="00DF7F3A" w:rsidP="00DF7F3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22"/>
          <w:szCs w:val="22"/>
        </w:rPr>
      </w:pPr>
      <w:r w:rsidRPr="000D3D46">
        <w:rPr>
          <w:rFonts w:ascii="Arial" w:hAnsi="Arial" w:cs="Arial"/>
          <w:b/>
          <w:color w:val="auto"/>
          <w:sz w:val="22"/>
          <w:szCs w:val="22"/>
        </w:rPr>
        <w:t>In Falle der Einbindung in:</w:t>
      </w:r>
    </w:p>
    <w:p w14:paraId="45B2E7A0" w14:textId="77777777" w:rsidR="00DA56B8" w:rsidRPr="00EB4060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Flachbordsteine FB 30x25 (F 15):</w:t>
      </w:r>
    </w:p>
    <w:p w14:paraId="7B6CBBAA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Baulänge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</w:t>
      </w:r>
      <w:r w:rsidR="00B362D2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15686118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061A4C4" w14:textId="77777777" w:rsidR="00DA56B8" w:rsidRPr="0071120B" w:rsidRDefault="00DA56B8" w:rsidP="00DA56B8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1CFAE53F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Baulänge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den „Tastbord +6cm“. Die Position beinhaltet den „verkippten“ Einbau und das dafür erforderliche Nachschneiden der Stirnseiten an den Bordsteinstößen, sonst wie Pos………………</w:t>
      </w:r>
    </w:p>
    <w:p w14:paraId="603966E5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52D4433" w14:textId="77777777" w:rsidR="00DA56B8" w:rsidRPr="0071120B" w:rsidRDefault="00E23371" w:rsidP="00DA56B8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b/>
          <w:color w:val="0000FF"/>
          <w:sz w:val="18"/>
          <w:szCs w:val="18"/>
        </w:rPr>
      </w:pPr>
      <w:r w:rsidRPr="0071120B">
        <w:rPr>
          <w:rFonts w:ascii="Arial" w:hAnsi="Arial" w:cs="Arial"/>
          <w:b/>
          <w:color w:val="0000FF"/>
          <w:sz w:val="18"/>
          <w:szCs w:val="18"/>
        </w:rPr>
        <w:t>A</w:t>
      </w:r>
      <w:r w:rsidR="00DA56B8" w:rsidRPr="0071120B">
        <w:rPr>
          <w:rFonts w:ascii="Arial" w:hAnsi="Arial" w:cs="Arial"/>
          <w:b/>
          <w:color w:val="0000FF"/>
          <w:sz w:val="18"/>
          <w:szCs w:val="18"/>
        </w:rPr>
        <w:t>lternativ</w:t>
      </w:r>
      <w:r>
        <w:rPr>
          <w:rFonts w:ascii="Arial" w:hAnsi="Arial" w:cs="Arial"/>
          <w:b/>
          <w:color w:val="0000FF"/>
          <w:sz w:val="18"/>
          <w:szCs w:val="18"/>
        </w:rPr>
        <w:t>:</w:t>
      </w:r>
    </w:p>
    <w:p w14:paraId="049E0650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Baulänge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</w:t>
      </w:r>
      <w:r w:rsidR="00431E04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3D64DDDD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1A046F8" w14:textId="77777777" w:rsidR="00DA56B8" w:rsidRPr="0071120B" w:rsidRDefault="00DA56B8" w:rsidP="00431E0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5CCF7035" w14:textId="77777777" w:rsidR="00DA56B8" w:rsidRPr="00E158D3" w:rsidRDefault="00DA56B8" w:rsidP="00431E0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Baulänge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den „Tastbord +6cm“. Die Position beinhaltet den „verkippten“ Einbau und das dafür erforderliche Nachschneiden der Stirnseiten an den Bordsteinstößen, sonst wie Pos………………</w:t>
      </w:r>
    </w:p>
    <w:p w14:paraId="1D109279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FCFF10B" w14:textId="77777777" w:rsidR="00DA56B8" w:rsidRPr="00EB4060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Flachbordsteine FB 20x25 (F 10):</w:t>
      </w:r>
    </w:p>
    <w:p w14:paraId="075EF89C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20x25 auf Fase 2 (links o. rechts), Baulänge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 w:rsidR="00431E04">
        <w:rPr>
          <w:rFonts w:ascii="Arial" w:hAnsi="Arial" w:cs="Arial"/>
          <w:color w:val="auto"/>
          <w:sz w:val="18"/>
          <w:szCs w:val="18"/>
        </w:rPr>
        <w:t xml:space="preserve"> im Anschluss an </w:t>
      </w:r>
      <w:r w:rsidR="004B3DE4">
        <w:rPr>
          <w:rFonts w:ascii="Arial" w:hAnsi="Arial" w:cs="Arial"/>
          <w:color w:val="auto"/>
          <w:sz w:val="18"/>
          <w:szCs w:val="18"/>
        </w:rPr>
        <w:t>Rollbordü</w:t>
      </w:r>
      <w:r w:rsidR="00431E04">
        <w:rPr>
          <w:rFonts w:ascii="Arial" w:hAnsi="Arial" w:cs="Arial"/>
          <w:color w:val="auto"/>
          <w:sz w:val="18"/>
          <w:szCs w:val="18"/>
        </w:rPr>
        <w:t>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61742255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F55F06B" w14:textId="77777777" w:rsidR="00DA56B8" w:rsidRPr="0071120B" w:rsidRDefault="00DA56B8" w:rsidP="00431E0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5EF51508" w14:textId="77777777" w:rsidR="00DA56B8" w:rsidRPr="00E158D3" w:rsidRDefault="00DA56B8" w:rsidP="00431E0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20x25 auf Fase 2 (links o. rechts), Baulänge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den „Tastbord +6cm“. Die Position beinhaltet den „verkippten“ Einbau und das dafür erforderliche Nachschneiden der Stirnseiten an den Bordsteinstößen, sonst wie Pos………………</w:t>
      </w:r>
    </w:p>
    <w:p w14:paraId="7B34BDC7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1616E62" w14:textId="77777777" w:rsidR="00DA56B8" w:rsidRPr="00EB4060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Flachbordsteine FB 20x20 (F 7):</w:t>
      </w:r>
    </w:p>
    <w:p w14:paraId="01D47F72" w14:textId="77777777" w:rsidR="00DA56B8" w:rsidRPr="00E158D3" w:rsidRDefault="00DA56B8" w:rsidP="004B3DE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20x20 auf Fase 2 (links o. rechts), Baulänge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 w:rsidR="00431E04">
        <w:rPr>
          <w:rFonts w:ascii="Arial" w:hAnsi="Arial" w:cs="Arial"/>
          <w:color w:val="auto"/>
          <w:sz w:val="18"/>
          <w:szCs w:val="18"/>
        </w:rPr>
        <w:t xml:space="preserve"> im Anschluss an </w:t>
      </w:r>
      <w:r w:rsidR="004B3DE4">
        <w:rPr>
          <w:rFonts w:ascii="Arial" w:hAnsi="Arial" w:cs="Arial"/>
          <w:color w:val="auto"/>
          <w:sz w:val="18"/>
          <w:szCs w:val="18"/>
        </w:rPr>
        <w:t>Rollbordü</w:t>
      </w:r>
      <w:r w:rsidR="00431E04">
        <w:rPr>
          <w:rFonts w:ascii="Arial" w:hAnsi="Arial" w:cs="Arial"/>
          <w:color w:val="auto"/>
          <w:sz w:val="18"/>
          <w:szCs w:val="18"/>
        </w:rPr>
        <w:t>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5029E3B9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2120999" w14:textId="77777777" w:rsidR="00DA56B8" w:rsidRPr="0071120B" w:rsidRDefault="00DA56B8" w:rsidP="004B3DE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390717D0" w14:textId="77777777" w:rsidR="00DA56B8" w:rsidRPr="00E158D3" w:rsidRDefault="00DA56B8" w:rsidP="004B3DE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20x20 auf Fase 2 (links o. rechts), Baulänge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431E04">
        <w:rPr>
          <w:rFonts w:ascii="Arial" w:hAnsi="Arial" w:cs="Arial"/>
          <w:sz w:val="18"/>
          <w:szCs w:val="18"/>
        </w:rPr>
        <w:t>:…</w:t>
      </w:r>
      <w:proofErr w:type="gramEnd"/>
      <w:r w:rsidRPr="00431E04">
        <w:rPr>
          <w:rFonts w:ascii="Arial" w:hAnsi="Arial" w:cs="Arial"/>
          <w:sz w:val="18"/>
          <w:szCs w:val="18"/>
        </w:rPr>
        <w:t>…</w:t>
      </w:r>
      <w:proofErr w:type="gramStart"/>
      <w:r w:rsidRPr="00431E04">
        <w:rPr>
          <w:rFonts w:ascii="Arial" w:hAnsi="Arial" w:cs="Arial"/>
          <w:sz w:val="18"/>
          <w:szCs w:val="18"/>
        </w:rPr>
        <w:t>…….</w:t>
      </w:r>
      <w:proofErr w:type="gramEnd"/>
      <w:r w:rsidRPr="00431E04">
        <w:rPr>
          <w:rFonts w:ascii="Arial" w:hAnsi="Arial" w:cs="Arial"/>
          <w:sz w:val="18"/>
          <w:szCs w:val="18"/>
        </w:rPr>
        <w:t>(grau oder weiß) im Anschluss an den „Tastbord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lastRenderedPageBreak/>
        <w:t>+6cm“. Die Position beinhaltet den „verkippten“ Einbau und das dafür erforderliche Nachschneiden der Stirnseiten an den Bordsteinstößen, sonst wie Pos………………</w:t>
      </w:r>
    </w:p>
    <w:p w14:paraId="60294952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AEEC8EC" w14:textId="77777777" w:rsidR="00DA56B8" w:rsidRPr="00EB4060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Rundbordsteine RB 15x22:</w:t>
      </w:r>
    </w:p>
    <w:p w14:paraId="259EE26C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mit (Übergang RB auf Fase 2, links o. rechts), Baulänge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</w:t>
      </w:r>
      <w:r w:rsidR="005347D9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5B611729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6C25623" w14:textId="77777777" w:rsidR="00DA56B8" w:rsidRPr="0071120B" w:rsidRDefault="00DA56B8" w:rsidP="00431E0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586F592D" w14:textId="77777777" w:rsidR="00DA56B8" w:rsidRPr="00E158D3" w:rsidRDefault="00DA56B8" w:rsidP="00431E0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(Übergang RB auf Fase 2, links o. rechts), Baulänge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den „Tastbord +6cm“. Die Position beinhaltet den „verkippten“ Einbau und das dafür erforderliche Nachschneiden der Stirnseiten an den Bordsteinstößen, sonst wie Pos………………</w:t>
      </w:r>
    </w:p>
    <w:p w14:paraId="42BCF2BB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5B8D28A" w14:textId="77777777" w:rsidR="00DA56B8" w:rsidRPr="00EB4060" w:rsidRDefault="00DA56B8" w:rsidP="00DA56B8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Hochbordsteine HB 12/15x25 oder HB12/15/30:</w:t>
      </w:r>
    </w:p>
    <w:p w14:paraId="7E71D378" w14:textId="77777777" w:rsidR="00DA56B8" w:rsidRPr="00102B9C" w:rsidRDefault="00DA56B8" w:rsidP="005347D9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(Übergang RB auf Fase 2, links o. rechts), Baulänge 50 cm und Übergangsteinen Profil HB 12/15x25 (Hänger HB auf RB, links o. rechts), Baulänge 100cm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 w:rsidRPr="00102B9C">
        <w:rPr>
          <w:rFonts w:ascii="Arial" w:hAnsi="Arial" w:cs="Arial"/>
          <w:i/>
          <w:color w:val="0000FF"/>
          <w:sz w:val="18"/>
          <w:szCs w:val="18"/>
        </w:rPr>
        <w:t>(grau oder weiß)</w:t>
      </w:r>
      <w:r w:rsidRPr="009E13A6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im Anschluss an </w:t>
      </w:r>
      <w:r w:rsidR="005347D9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</w:t>
      </w:r>
      <w:r w:rsidR="005347D9" w:rsidRPr="005347D9">
        <w:rPr>
          <w:rFonts w:ascii="Arial" w:hAnsi="Arial" w:cs="Arial"/>
          <w:color w:val="auto"/>
          <w:sz w:val="18"/>
          <w:szCs w:val="18"/>
        </w:rPr>
        <w:t xml:space="preserve"> </w:t>
      </w:r>
      <w:r w:rsidR="005347D9">
        <w:rPr>
          <w:rFonts w:ascii="Arial" w:hAnsi="Arial" w:cs="Arial"/>
          <w:color w:val="auto"/>
          <w:sz w:val="18"/>
          <w:szCs w:val="18"/>
        </w:rPr>
        <w:t>Gesamtlänge hier 1,50 m,</w:t>
      </w:r>
      <w:r>
        <w:rPr>
          <w:rFonts w:ascii="Arial" w:hAnsi="Arial" w:cs="Arial"/>
          <w:color w:val="auto"/>
          <w:sz w:val="18"/>
          <w:szCs w:val="18"/>
        </w:rPr>
        <w:t xml:space="preserve"> sonst wie Pos………………</w:t>
      </w:r>
    </w:p>
    <w:p w14:paraId="6FCA8C8A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87E8457" w14:textId="77777777" w:rsidR="00DA56B8" w:rsidRPr="009E13A6" w:rsidRDefault="00DA56B8" w:rsidP="004B3DE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9E13A6">
        <w:rPr>
          <w:rFonts w:ascii="Arial" w:hAnsi="Arial" w:cs="Arial"/>
          <w:b/>
          <w:sz w:val="18"/>
          <w:szCs w:val="18"/>
        </w:rPr>
        <w:t>und</w:t>
      </w:r>
    </w:p>
    <w:p w14:paraId="38A7E156" w14:textId="77777777" w:rsidR="00DA56B8" w:rsidRPr="00E158D3" w:rsidRDefault="00DA56B8" w:rsidP="004B3DE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gemeinsam in einer Falllinie versetzen von Spezialadapter RB15x22 (Übergang RB auf Fase 2, links o. rechts), Baulänge 50 cm und Übergangstein Profil HB 12/15x25 (Hänger HB auf RB, links o. rechts), Baulänge 100cm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den „Tastbord +6cm“. Die Position beinhaltet den „verkippten“ Einbau und das dafür erforderliche Nachschneiden der Stirnseiten an den Bordsteinstößen, Gesamtlänge hier 1,50 m, sonst wie Pos………………</w:t>
      </w:r>
    </w:p>
    <w:p w14:paraId="1B7C7104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00878F4" w14:textId="77777777" w:rsidR="00DA56B8" w:rsidRPr="00EB4060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Rundbordsteine RB 18x22:</w:t>
      </w:r>
    </w:p>
    <w:p w14:paraId="3014DB98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mit (Übergang RB auf Fase 2, links o. rechts), Baulänge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</w:t>
      </w:r>
      <w:r w:rsidR="005347D9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2B391D7A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92CA132" w14:textId="77777777" w:rsidR="00DA56B8" w:rsidRPr="0071120B" w:rsidRDefault="00DA56B8" w:rsidP="004B3DE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5030C6C4" w14:textId="77777777" w:rsidR="00DA56B8" w:rsidRPr="00E158D3" w:rsidRDefault="00DA56B8" w:rsidP="004B3DE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(Übergang RB auf Fase 2, links o. rechts), Baulänge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den „Tastbord +6cm“. Die Position beinhaltet den „verkippten“ Einbau und das dafür erforderliche Nachschneiden der Stirnseiten an den Bordsteinstößen, sonst wie Pos………………</w:t>
      </w:r>
    </w:p>
    <w:p w14:paraId="7A46319B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1E9F06E" w14:textId="77777777" w:rsidR="00DA56B8" w:rsidRPr="00EB4060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Hochbordsteine HB 15/18x30:</w:t>
      </w:r>
    </w:p>
    <w:p w14:paraId="36B9A62B" w14:textId="77777777" w:rsidR="00DA56B8" w:rsidRPr="00102B9C" w:rsidRDefault="00DA56B8" w:rsidP="00DA56B8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(Übergang RB auf Fase 2, links o. rechts), Baulänge 50 cm und Übergangsteinen Profil HB 15/18x30 (Hänger HB auf RB, links o. rechts), Baulänge 100cm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 w:rsidRPr="00102B9C">
        <w:rPr>
          <w:rFonts w:ascii="Arial" w:hAnsi="Arial" w:cs="Arial"/>
          <w:i/>
          <w:color w:val="0000FF"/>
          <w:sz w:val="18"/>
          <w:szCs w:val="18"/>
        </w:rPr>
        <w:t>(grau oder weiß)</w:t>
      </w:r>
      <w:r w:rsidRPr="009E13A6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im Anschluss an </w:t>
      </w:r>
      <w:r w:rsidR="005347D9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</w:t>
      </w:r>
      <w:r w:rsidR="005347D9">
        <w:rPr>
          <w:rFonts w:ascii="Arial" w:hAnsi="Arial" w:cs="Arial"/>
          <w:color w:val="auto"/>
          <w:sz w:val="18"/>
          <w:szCs w:val="18"/>
        </w:rPr>
        <w:t xml:space="preserve"> Gesamtlänge hier 1,50 m,</w:t>
      </w:r>
      <w:r>
        <w:rPr>
          <w:rFonts w:ascii="Arial" w:hAnsi="Arial" w:cs="Arial"/>
          <w:color w:val="auto"/>
          <w:sz w:val="18"/>
          <w:szCs w:val="18"/>
        </w:rPr>
        <w:t xml:space="preserve"> sonst wie Pos………………</w:t>
      </w:r>
    </w:p>
    <w:p w14:paraId="0B28A35B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10F8478" w14:textId="77777777" w:rsidR="00DA56B8" w:rsidRPr="009E13A6" w:rsidRDefault="00DA56B8" w:rsidP="004B3DE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9E13A6">
        <w:rPr>
          <w:rFonts w:ascii="Arial" w:hAnsi="Arial" w:cs="Arial"/>
          <w:b/>
          <w:sz w:val="18"/>
          <w:szCs w:val="18"/>
        </w:rPr>
        <w:t>und</w:t>
      </w:r>
    </w:p>
    <w:p w14:paraId="3B59C217" w14:textId="77777777" w:rsidR="00DA56B8" w:rsidRPr="00E158D3" w:rsidRDefault="00DA56B8" w:rsidP="004B3DE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gemeinsam in einer Falllinie versetzen von Spezialadapter RB18x22 (Übergang RB auf Fase 2, links o. rechts), Baulänge 50 cm und Übergangsstein Profil HB 15/18x30 (Hänger HB auf RB, links o. rechts), Baulänge 100cm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</w:t>
      </w:r>
      <w:proofErr w:type="gramEnd"/>
      <w:r w:rsidRPr="00102B9C">
        <w:rPr>
          <w:rFonts w:ascii="Arial" w:hAnsi="Arial" w:cs="Arial"/>
          <w:i/>
          <w:sz w:val="18"/>
          <w:szCs w:val="18"/>
        </w:rPr>
        <w:t>…</w:t>
      </w:r>
      <w:proofErr w:type="gramStart"/>
      <w:r w:rsidRPr="00102B9C">
        <w:rPr>
          <w:rFonts w:ascii="Arial" w:hAnsi="Arial" w:cs="Arial"/>
          <w:i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den „Tastbord +6cm“. Die Position beinhaltet den „verkippten“ Einbau und das dafür erforderliche Nachschneiden der Stirnseiten an den Bordsteinstößen, Gesamtlänge hier 1,50 m, sonst wie Pos………………</w:t>
      </w:r>
    </w:p>
    <w:p w14:paraId="7D77C5AB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sectPr w:rsidR="00DA56B8" w:rsidSect="005347D9">
      <w:headerReference w:type="default" r:id="rId7"/>
      <w:footerReference w:type="default" r:id="rId8"/>
      <w:pgSz w:w="11906" w:h="16838"/>
      <w:pgMar w:top="1843" w:right="926" w:bottom="85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A95C" w14:textId="77777777" w:rsidR="00E06C68" w:rsidRDefault="00E06C68">
      <w:r>
        <w:separator/>
      </w:r>
    </w:p>
  </w:endnote>
  <w:endnote w:type="continuationSeparator" w:id="0">
    <w:p w14:paraId="7A83F4BF" w14:textId="77777777" w:rsidR="00E06C68" w:rsidRDefault="00E0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22C" w14:textId="77777777" w:rsidR="00297EEA" w:rsidRDefault="00FF6B1B" w:rsidP="001C2A80">
    <w:pPr>
      <w:tabs>
        <w:tab w:val="left" w:pos="2700"/>
        <w:tab w:val="left" w:pos="6379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Geschäft</w:t>
    </w:r>
    <w:r w:rsidR="00297EEA">
      <w:rPr>
        <w:rFonts w:ascii="Arial" w:hAnsi="Arial" w:cs="Arial"/>
        <w:sz w:val="16"/>
        <w:szCs w:val="16"/>
      </w:rPr>
      <w:t>sführer:</w:t>
    </w:r>
    <w:r w:rsidR="00297EEA">
      <w:rPr>
        <w:rFonts w:ascii="Arial" w:hAnsi="Arial" w:cs="Arial"/>
        <w:sz w:val="16"/>
        <w:szCs w:val="16"/>
      </w:rPr>
      <w:tab/>
      <w:t>Sitz d</w:t>
    </w:r>
    <w:r w:rsidR="001C2A80">
      <w:rPr>
        <w:rFonts w:ascii="Arial" w:hAnsi="Arial" w:cs="Arial"/>
        <w:sz w:val="16"/>
        <w:szCs w:val="16"/>
      </w:rPr>
      <w:t xml:space="preserve">er Gesellschaft: </w:t>
    </w:r>
    <w:proofErr w:type="spellStart"/>
    <w:r w:rsidR="001C2A80">
      <w:rPr>
        <w:rFonts w:ascii="Arial" w:hAnsi="Arial" w:cs="Arial"/>
        <w:sz w:val="16"/>
        <w:szCs w:val="16"/>
      </w:rPr>
      <w:t>Wallmerod</w:t>
    </w:r>
    <w:proofErr w:type="spellEnd"/>
    <w:r w:rsidR="001C2A80">
      <w:rPr>
        <w:rFonts w:ascii="Arial" w:hAnsi="Arial" w:cs="Arial"/>
        <w:sz w:val="16"/>
        <w:szCs w:val="16"/>
      </w:rPr>
      <w:t>/</w:t>
    </w:r>
    <w:proofErr w:type="spellStart"/>
    <w:r w:rsidR="001C2A80">
      <w:rPr>
        <w:rFonts w:ascii="Arial" w:hAnsi="Arial" w:cs="Arial"/>
        <w:sz w:val="16"/>
        <w:szCs w:val="16"/>
      </w:rPr>
      <w:t>Ww</w:t>
    </w:r>
    <w:proofErr w:type="spellEnd"/>
    <w:r w:rsidR="001C2A80">
      <w:rPr>
        <w:rFonts w:ascii="Arial" w:hAnsi="Arial" w:cs="Arial"/>
        <w:sz w:val="16"/>
        <w:szCs w:val="16"/>
      </w:rPr>
      <w:t>.:</w:t>
    </w:r>
    <w:r w:rsidR="001C2A80">
      <w:rPr>
        <w:rFonts w:ascii="Arial" w:hAnsi="Arial" w:cs="Arial"/>
        <w:sz w:val="16"/>
        <w:szCs w:val="16"/>
      </w:rPr>
      <w:tab/>
    </w:r>
    <w:r w:rsidR="00297EEA">
      <w:rPr>
        <w:rFonts w:ascii="Arial" w:hAnsi="Arial" w:cs="Arial"/>
        <w:sz w:val="16"/>
        <w:szCs w:val="16"/>
      </w:rPr>
      <w:t>St-Nr.</w:t>
    </w:r>
    <w:r w:rsidR="00297EEA" w:rsidRPr="009301A7">
      <w:rPr>
        <w:rFonts w:ascii="Arial" w:hAnsi="Arial" w:cs="Arial"/>
        <w:sz w:val="16"/>
        <w:szCs w:val="16"/>
      </w:rPr>
      <w:t>: 30/114/4075/2</w:t>
    </w:r>
  </w:p>
  <w:p w14:paraId="3DD08662" w14:textId="77777777" w:rsidR="00297EEA" w:rsidRPr="00B749F2" w:rsidRDefault="00FF6B1B" w:rsidP="001C2A80">
    <w:pPr>
      <w:tabs>
        <w:tab w:val="left" w:pos="2700"/>
        <w:tab w:val="left" w:pos="6379"/>
        <w:tab w:val="left" w:pos="6946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Gabor</w:t>
    </w:r>
    <w:r w:rsidR="00297EEA" w:rsidRPr="009301A7">
      <w:rPr>
        <w:rFonts w:ascii="Arial" w:hAnsi="Arial" w:cs="Arial"/>
        <w:sz w:val="16"/>
        <w:szCs w:val="16"/>
      </w:rPr>
      <w:t xml:space="preserve"> Meudt</w:t>
    </w:r>
    <w:r w:rsidR="00297EEA">
      <w:rPr>
        <w:rFonts w:ascii="Arial" w:hAnsi="Arial" w:cs="Arial"/>
        <w:sz w:val="16"/>
        <w:szCs w:val="16"/>
      </w:rPr>
      <w:tab/>
      <w:t xml:space="preserve">Registergericht Montabaur </w:t>
    </w:r>
    <w:r w:rsidR="00297EEA" w:rsidRPr="009301A7">
      <w:rPr>
        <w:rFonts w:ascii="Arial" w:hAnsi="Arial" w:cs="Arial"/>
        <w:sz w:val="16"/>
        <w:szCs w:val="16"/>
      </w:rPr>
      <w:t>HRB 1794</w:t>
    </w:r>
    <w:r w:rsidR="00297EEA"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Stand: </w:t>
    </w:r>
    <w:r w:rsidR="001C3A6B">
      <w:rPr>
        <w:rFonts w:ascii="Arial" w:hAnsi="Arial" w:cs="Arial"/>
        <w:sz w:val="16"/>
        <w:szCs w:val="16"/>
      </w:rPr>
      <w:t>Dez 2022</w:t>
    </w:r>
    <w:r w:rsidR="001C2A80">
      <w:rPr>
        <w:rFonts w:ascii="Arial" w:hAnsi="Arial" w:cs="Arial"/>
        <w:sz w:val="16"/>
        <w:szCs w:val="16"/>
      </w:rPr>
      <w:tab/>
    </w:r>
    <w:r w:rsidR="00297EEA" w:rsidRPr="00AB11B5">
      <w:rPr>
        <w:rFonts w:ascii="Arial" w:hAnsi="Arial" w:cs="Arial"/>
        <w:sz w:val="16"/>
        <w:szCs w:val="16"/>
      </w:rPr>
      <w:t xml:space="preserve">Seite 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  <w:r w:rsidR="00297EEA" w:rsidRPr="00AB11B5">
      <w:rPr>
        <w:rStyle w:val="Seitenzahl"/>
        <w:rFonts w:ascii="Arial" w:hAnsi="Arial" w:cs="Arial"/>
        <w:sz w:val="16"/>
        <w:szCs w:val="16"/>
      </w:rPr>
      <w:t>/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2EF9" w14:textId="77777777" w:rsidR="00E06C68" w:rsidRDefault="00E06C68">
      <w:r>
        <w:separator/>
      </w:r>
    </w:p>
  </w:footnote>
  <w:footnote w:type="continuationSeparator" w:id="0">
    <w:p w14:paraId="0EFEA1B3" w14:textId="77777777" w:rsidR="00E06C68" w:rsidRDefault="00E0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ook w:val="01E0" w:firstRow="1" w:lastRow="1" w:firstColumn="1" w:lastColumn="1" w:noHBand="0" w:noVBand="0"/>
    </w:tblPr>
    <w:tblGrid>
      <w:gridCol w:w="6912"/>
      <w:gridCol w:w="2916"/>
    </w:tblGrid>
    <w:tr w:rsidR="00FD530E" w14:paraId="4AC51780" w14:textId="77777777" w:rsidTr="009C09FA">
      <w:trPr>
        <w:trHeight w:val="638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166B4E9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before="120"/>
            <w:rPr>
              <w:rFonts w:ascii="Arial" w:hAnsi="Arial" w:cs="Arial"/>
              <w:b/>
              <w:sz w:val="22"/>
              <w:szCs w:val="22"/>
            </w:rPr>
          </w:pPr>
          <w:r w:rsidRPr="00C60F48">
            <w:rPr>
              <w:rFonts w:ascii="Arial" w:hAnsi="Arial" w:cs="Arial"/>
              <w:b/>
              <w:sz w:val="22"/>
              <w:szCs w:val="22"/>
            </w:rPr>
            <w:t>Hermann Meudt</w:t>
          </w:r>
        </w:p>
        <w:p w14:paraId="6C3727CF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Betonsteinwerk GmbH     </w:t>
          </w:r>
        </w:p>
        <w:p w14:paraId="1AFF0FE3" w14:textId="77777777" w:rsidR="00FD530E" w:rsidRPr="00F547B5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Frankfurter Str. 38     </w:t>
          </w:r>
        </w:p>
        <w:p w14:paraId="4611294B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>56414 Wallmerod</w:t>
          </w:r>
        </w:p>
      </w:tc>
      <w:tc>
        <w:tcPr>
          <w:tcW w:w="29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B69F412" w14:textId="4FAF6786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</w:pPr>
          <w:r>
            <w:object w:dxaOrig="1538" w:dyaOrig="1596" w14:anchorId="257D3B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8.75pt">
                <v:imagedata r:id="rId1" o:title=""/>
              </v:shape>
              <o:OLEObject Type="Embed" ProgID="CorelDRAW.Graphic.9" ShapeID="_x0000_i1025" DrawAspect="Content" ObjectID="_1829901120" r:id="rId2"/>
            </w:object>
          </w:r>
          <w:r w:rsidR="00626E32">
            <w:rPr>
              <w:noProof/>
            </w:rPr>
            <w:drawing>
              <wp:inline distT="0" distB="0" distL="0" distR="0" wp14:anchorId="506B54D3" wp14:editId="1EA58A17">
                <wp:extent cx="352425" cy="6096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59" r="92735" b="7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666" w:dyaOrig="1544" w14:anchorId="40A21571">
              <v:shape id="_x0000_i1027" type="#_x0000_t75" style="width:53.25pt;height:48.75pt">
                <v:imagedata r:id="rId4" o:title=""/>
              </v:shape>
              <o:OLEObject Type="Embed" ProgID="CorelDRAW.Graphic.9" ShapeID="_x0000_i1027" DrawAspect="Content" ObjectID="_1829901121" r:id="rId5"/>
            </w:object>
          </w:r>
        </w:p>
      </w:tc>
    </w:tr>
  </w:tbl>
  <w:p w14:paraId="062375DA" w14:textId="77777777" w:rsidR="00297EEA" w:rsidRPr="00AC09AF" w:rsidRDefault="00297EEA" w:rsidP="00AC09AF">
    <w:pPr>
      <w:pStyle w:val="Kopfzeile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DC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767AB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E327CA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3365568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4" w15:restartNumberingAfterBreak="0">
    <w:nsid w:val="53C4566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776404B5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7F53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3431753">
    <w:abstractNumId w:val="6"/>
  </w:num>
  <w:num w:numId="2" w16cid:durableId="656804959">
    <w:abstractNumId w:val="3"/>
  </w:num>
  <w:num w:numId="3" w16cid:durableId="928462905">
    <w:abstractNumId w:val="0"/>
  </w:num>
  <w:num w:numId="4" w16cid:durableId="425806580">
    <w:abstractNumId w:val="1"/>
  </w:num>
  <w:num w:numId="5" w16cid:durableId="1069617626">
    <w:abstractNumId w:val="2"/>
  </w:num>
  <w:num w:numId="6" w16cid:durableId="2075855175">
    <w:abstractNumId w:val="4"/>
  </w:num>
  <w:num w:numId="7" w16cid:durableId="497842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0023EB"/>
    <w:rsid w:val="0003046C"/>
    <w:rsid w:val="0005345B"/>
    <w:rsid w:val="00055546"/>
    <w:rsid w:val="00055BEF"/>
    <w:rsid w:val="00065B08"/>
    <w:rsid w:val="00066BFE"/>
    <w:rsid w:val="00067992"/>
    <w:rsid w:val="0008432E"/>
    <w:rsid w:val="00097DFE"/>
    <w:rsid w:val="000A3BC6"/>
    <w:rsid w:val="000A3E59"/>
    <w:rsid w:val="000A3F27"/>
    <w:rsid w:val="000A5040"/>
    <w:rsid w:val="000B3D2E"/>
    <w:rsid w:val="000C626E"/>
    <w:rsid w:val="000D353F"/>
    <w:rsid w:val="000D6487"/>
    <w:rsid w:val="00102B9C"/>
    <w:rsid w:val="00123C9B"/>
    <w:rsid w:val="00127DAF"/>
    <w:rsid w:val="00137C7D"/>
    <w:rsid w:val="00144534"/>
    <w:rsid w:val="001539A3"/>
    <w:rsid w:val="001571F7"/>
    <w:rsid w:val="00160368"/>
    <w:rsid w:val="00172A6A"/>
    <w:rsid w:val="00182BDC"/>
    <w:rsid w:val="00183700"/>
    <w:rsid w:val="001A3CF3"/>
    <w:rsid w:val="001B7E27"/>
    <w:rsid w:val="001C2166"/>
    <w:rsid w:val="001C2A80"/>
    <w:rsid w:val="001C3A6B"/>
    <w:rsid w:val="001D2FB4"/>
    <w:rsid w:val="001D508A"/>
    <w:rsid w:val="002204D0"/>
    <w:rsid w:val="00220782"/>
    <w:rsid w:val="002436BC"/>
    <w:rsid w:val="00243C76"/>
    <w:rsid w:val="00245C25"/>
    <w:rsid w:val="00252E7F"/>
    <w:rsid w:val="002576ED"/>
    <w:rsid w:val="00260567"/>
    <w:rsid w:val="0026128C"/>
    <w:rsid w:val="002640DD"/>
    <w:rsid w:val="00271CFF"/>
    <w:rsid w:val="00272AB6"/>
    <w:rsid w:val="00276548"/>
    <w:rsid w:val="00277C64"/>
    <w:rsid w:val="0029330D"/>
    <w:rsid w:val="00295361"/>
    <w:rsid w:val="00297EEA"/>
    <w:rsid w:val="002B5483"/>
    <w:rsid w:val="002F157B"/>
    <w:rsid w:val="002F5F5C"/>
    <w:rsid w:val="002F771B"/>
    <w:rsid w:val="0030448E"/>
    <w:rsid w:val="00322D42"/>
    <w:rsid w:val="00333F2C"/>
    <w:rsid w:val="00346B3D"/>
    <w:rsid w:val="0038288D"/>
    <w:rsid w:val="003855D2"/>
    <w:rsid w:val="00385B27"/>
    <w:rsid w:val="00387B93"/>
    <w:rsid w:val="003901EE"/>
    <w:rsid w:val="00396BF4"/>
    <w:rsid w:val="003A7CDB"/>
    <w:rsid w:val="003C0413"/>
    <w:rsid w:val="003C4499"/>
    <w:rsid w:val="003D079A"/>
    <w:rsid w:val="003D1001"/>
    <w:rsid w:val="003D1532"/>
    <w:rsid w:val="003D2563"/>
    <w:rsid w:val="00410C47"/>
    <w:rsid w:val="0041331E"/>
    <w:rsid w:val="004161D8"/>
    <w:rsid w:val="00425E34"/>
    <w:rsid w:val="00431E04"/>
    <w:rsid w:val="00434B7E"/>
    <w:rsid w:val="00444141"/>
    <w:rsid w:val="00444CAC"/>
    <w:rsid w:val="00447AF1"/>
    <w:rsid w:val="00447C16"/>
    <w:rsid w:val="00450012"/>
    <w:rsid w:val="004502EB"/>
    <w:rsid w:val="00452B2A"/>
    <w:rsid w:val="004562C3"/>
    <w:rsid w:val="004617B1"/>
    <w:rsid w:val="00470E14"/>
    <w:rsid w:val="00495C09"/>
    <w:rsid w:val="00496E83"/>
    <w:rsid w:val="004B3DE4"/>
    <w:rsid w:val="004C403A"/>
    <w:rsid w:val="004D4B01"/>
    <w:rsid w:val="004D57F7"/>
    <w:rsid w:val="004D65FE"/>
    <w:rsid w:val="004F4A03"/>
    <w:rsid w:val="00501FE5"/>
    <w:rsid w:val="00502A1B"/>
    <w:rsid w:val="0050355C"/>
    <w:rsid w:val="0051762E"/>
    <w:rsid w:val="00530FD6"/>
    <w:rsid w:val="005347D9"/>
    <w:rsid w:val="00536350"/>
    <w:rsid w:val="00545068"/>
    <w:rsid w:val="005630C2"/>
    <w:rsid w:val="0057050E"/>
    <w:rsid w:val="005737D0"/>
    <w:rsid w:val="00573DF6"/>
    <w:rsid w:val="00584341"/>
    <w:rsid w:val="005939E5"/>
    <w:rsid w:val="00596922"/>
    <w:rsid w:val="005A2A0D"/>
    <w:rsid w:val="005B2812"/>
    <w:rsid w:val="005B6987"/>
    <w:rsid w:val="005C1A64"/>
    <w:rsid w:val="005C4366"/>
    <w:rsid w:val="005D74FB"/>
    <w:rsid w:val="005F67A4"/>
    <w:rsid w:val="00600CE0"/>
    <w:rsid w:val="00605776"/>
    <w:rsid w:val="00610871"/>
    <w:rsid w:val="00626E32"/>
    <w:rsid w:val="00636CAE"/>
    <w:rsid w:val="0063778E"/>
    <w:rsid w:val="00653A11"/>
    <w:rsid w:val="006726F7"/>
    <w:rsid w:val="006731B0"/>
    <w:rsid w:val="006803BD"/>
    <w:rsid w:val="006944EC"/>
    <w:rsid w:val="006B31C6"/>
    <w:rsid w:val="006C1868"/>
    <w:rsid w:val="006D1365"/>
    <w:rsid w:val="006E4747"/>
    <w:rsid w:val="006E6533"/>
    <w:rsid w:val="006F7EEF"/>
    <w:rsid w:val="0071120B"/>
    <w:rsid w:val="00711BA2"/>
    <w:rsid w:val="00712BE8"/>
    <w:rsid w:val="00714404"/>
    <w:rsid w:val="007166E7"/>
    <w:rsid w:val="00742E37"/>
    <w:rsid w:val="00747290"/>
    <w:rsid w:val="00752654"/>
    <w:rsid w:val="00757ABA"/>
    <w:rsid w:val="00772995"/>
    <w:rsid w:val="007731E8"/>
    <w:rsid w:val="00775847"/>
    <w:rsid w:val="00793C07"/>
    <w:rsid w:val="007C2877"/>
    <w:rsid w:val="007D1CF9"/>
    <w:rsid w:val="007D56FF"/>
    <w:rsid w:val="00807029"/>
    <w:rsid w:val="00823C28"/>
    <w:rsid w:val="00826980"/>
    <w:rsid w:val="008312A4"/>
    <w:rsid w:val="0086178F"/>
    <w:rsid w:val="00866618"/>
    <w:rsid w:val="00876E94"/>
    <w:rsid w:val="0088055B"/>
    <w:rsid w:val="00885C6F"/>
    <w:rsid w:val="00890F7C"/>
    <w:rsid w:val="008951E8"/>
    <w:rsid w:val="008B2543"/>
    <w:rsid w:val="008C2B79"/>
    <w:rsid w:val="008C7F4C"/>
    <w:rsid w:val="008D185E"/>
    <w:rsid w:val="008F1CE8"/>
    <w:rsid w:val="008F33B9"/>
    <w:rsid w:val="00900BBB"/>
    <w:rsid w:val="009301A7"/>
    <w:rsid w:val="009360B7"/>
    <w:rsid w:val="009412F3"/>
    <w:rsid w:val="00945016"/>
    <w:rsid w:val="00945226"/>
    <w:rsid w:val="0094562C"/>
    <w:rsid w:val="00954EFE"/>
    <w:rsid w:val="00961CE0"/>
    <w:rsid w:val="00974B16"/>
    <w:rsid w:val="009842BE"/>
    <w:rsid w:val="0098672E"/>
    <w:rsid w:val="0099494B"/>
    <w:rsid w:val="009A3A49"/>
    <w:rsid w:val="009C09FA"/>
    <w:rsid w:val="009C7E26"/>
    <w:rsid w:val="009D196E"/>
    <w:rsid w:val="009E13A6"/>
    <w:rsid w:val="009E5090"/>
    <w:rsid w:val="009F6F9A"/>
    <w:rsid w:val="00A15CAC"/>
    <w:rsid w:val="00A2591E"/>
    <w:rsid w:val="00A33F83"/>
    <w:rsid w:val="00A42448"/>
    <w:rsid w:val="00A474A9"/>
    <w:rsid w:val="00A50441"/>
    <w:rsid w:val="00A5443F"/>
    <w:rsid w:val="00A55B3E"/>
    <w:rsid w:val="00A664A0"/>
    <w:rsid w:val="00A71FD2"/>
    <w:rsid w:val="00AA461E"/>
    <w:rsid w:val="00AB5C4D"/>
    <w:rsid w:val="00AC09AF"/>
    <w:rsid w:val="00AC6AA3"/>
    <w:rsid w:val="00AC7C89"/>
    <w:rsid w:val="00AD40E2"/>
    <w:rsid w:val="00AF0363"/>
    <w:rsid w:val="00AF5F15"/>
    <w:rsid w:val="00AF6C79"/>
    <w:rsid w:val="00B01AE1"/>
    <w:rsid w:val="00B14390"/>
    <w:rsid w:val="00B362D2"/>
    <w:rsid w:val="00B46BF6"/>
    <w:rsid w:val="00B61B10"/>
    <w:rsid w:val="00B749F2"/>
    <w:rsid w:val="00B766B4"/>
    <w:rsid w:val="00BA4EBF"/>
    <w:rsid w:val="00BA7B3A"/>
    <w:rsid w:val="00BB7933"/>
    <w:rsid w:val="00BC10E6"/>
    <w:rsid w:val="00BC150F"/>
    <w:rsid w:val="00BC1F1E"/>
    <w:rsid w:val="00BC30AB"/>
    <w:rsid w:val="00BD7871"/>
    <w:rsid w:val="00BE437C"/>
    <w:rsid w:val="00BF1B14"/>
    <w:rsid w:val="00C05F64"/>
    <w:rsid w:val="00C1293C"/>
    <w:rsid w:val="00C544DD"/>
    <w:rsid w:val="00C5553D"/>
    <w:rsid w:val="00CA58E2"/>
    <w:rsid w:val="00CD6A7E"/>
    <w:rsid w:val="00CE2D25"/>
    <w:rsid w:val="00CF24F5"/>
    <w:rsid w:val="00CF251A"/>
    <w:rsid w:val="00CF3BEB"/>
    <w:rsid w:val="00D06D42"/>
    <w:rsid w:val="00D24C37"/>
    <w:rsid w:val="00D4228B"/>
    <w:rsid w:val="00D56632"/>
    <w:rsid w:val="00D570CB"/>
    <w:rsid w:val="00D8367D"/>
    <w:rsid w:val="00D9655B"/>
    <w:rsid w:val="00DA54CF"/>
    <w:rsid w:val="00DA56B8"/>
    <w:rsid w:val="00DB5235"/>
    <w:rsid w:val="00DC1565"/>
    <w:rsid w:val="00DC209B"/>
    <w:rsid w:val="00DD379E"/>
    <w:rsid w:val="00DD59B6"/>
    <w:rsid w:val="00DD5E9E"/>
    <w:rsid w:val="00DD6D98"/>
    <w:rsid w:val="00DE0916"/>
    <w:rsid w:val="00DE0ECA"/>
    <w:rsid w:val="00DF7F3A"/>
    <w:rsid w:val="00E06C68"/>
    <w:rsid w:val="00E11364"/>
    <w:rsid w:val="00E158D3"/>
    <w:rsid w:val="00E23371"/>
    <w:rsid w:val="00E238CA"/>
    <w:rsid w:val="00E26E8F"/>
    <w:rsid w:val="00E31A96"/>
    <w:rsid w:val="00E332E8"/>
    <w:rsid w:val="00E570C5"/>
    <w:rsid w:val="00E91F53"/>
    <w:rsid w:val="00E95B25"/>
    <w:rsid w:val="00EA030A"/>
    <w:rsid w:val="00EA147D"/>
    <w:rsid w:val="00EA5A9F"/>
    <w:rsid w:val="00EB4060"/>
    <w:rsid w:val="00EB5C0A"/>
    <w:rsid w:val="00EF29C0"/>
    <w:rsid w:val="00F00563"/>
    <w:rsid w:val="00F020B8"/>
    <w:rsid w:val="00F0388B"/>
    <w:rsid w:val="00F13CA0"/>
    <w:rsid w:val="00F14A07"/>
    <w:rsid w:val="00F17A25"/>
    <w:rsid w:val="00F235BD"/>
    <w:rsid w:val="00F27820"/>
    <w:rsid w:val="00F4111C"/>
    <w:rsid w:val="00F55C43"/>
    <w:rsid w:val="00F65F1D"/>
    <w:rsid w:val="00F6794E"/>
    <w:rsid w:val="00F77357"/>
    <w:rsid w:val="00F909AE"/>
    <w:rsid w:val="00F96C78"/>
    <w:rsid w:val="00FA3874"/>
    <w:rsid w:val="00FB7076"/>
    <w:rsid w:val="00FD530E"/>
    <w:rsid w:val="00FE21E0"/>
    <w:rsid w:val="00FF3D3B"/>
    <w:rsid w:val="00FF6B1B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6068F64"/>
  <w15:chartTrackingRefBased/>
  <w15:docId w15:val="{BFEA318A-458B-479F-90DA-BD396253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0ECA"/>
  </w:style>
  <w:style w:type="paragraph" w:styleId="berschrift4">
    <w:name w:val="heading 4"/>
    <w:basedOn w:val="Standard"/>
    <w:next w:val="Standard"/>
    <w:qFormat/>
    <w:rsid w:val="00DE0ECA"/>
    <w:pPr>
      <w:keepNext/>
      <w:outlineLvl w:val="3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346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6B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AC09AF"/>
    <w:pPr>
      <w:widowControl w:val="0"/>
    </w:pPr>
    <w:rPr>
      <w:snapToGrid w:val="0"/>
      <w:color w:val="000000"/>
      <w:sz w:val="24"/>
    </w:rPr>
  </w:style>
  <w:style w:type="character" w:styleId="Seitenzahl">
    <w:name w:val="page number"/>
    <w:basedOn w:val="Absatz-Standardschriftart"/>
    <w:rsid w:val="008F33B9"/>
  </w:style>
  <w:style w:type="paragraph" w:styleId="Sprechblasentext">
    <w:name w:val="Balloon Text"/>
    <w:basedOn w:val="Standard"/>
    <w:semiHidden/>
    <w:rsid w:val="006C186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FD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oleObject" Target="embeddings/oleObject2.bin"/><Relationship Id="rId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gnerac\Anwendungsdaten\Microsoft\Vorlagen\Vorlage%20WEPK%20A4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WEPK A4 hoch</Template>
  <TotalTime>0</TotalTime>
  <Pages>4</Pages>
  <Words>1872</Words>
  <Characters>12423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Betonpflasterstein, Höhe 8 cm nach DIN EN 1338 Qualität DI</vt:lpstr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Betonpflasterstein, Höhe 8 cm nach DIN EN 1338 Qualität DI</dc:title>
  <dc:subject/>
  <dc:creator>Achim Wagner</dc:creator>
  <cp:keywords/>
  <dc:description/>
  <cp:lastModifiedBy>Ute Feuerstake</cp:lastModifiedBy>
  <cp:revision>3</cp:revision>
  <cp:lastPrinted>2026-01-14T12:05:00Z</cp:lastPrinted>
  <dcterms:created xsi:type="dcterms:W3CDTF">2026-01-14T12:05:00Z</dcterms:created>
  <dcterms:modified xsi:type="dcterms:W3CDTF">2026-01-14T12:05:00Z</dcterms:modified>
</cp:coreProperties>
</file>